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5A1E0CC9" w14:textId="6883687A" w:rsidR="00CF4CEF" w:rsidRPr="00A177F8" w:rsidRDefault="002305EA" w:rsidP="00DD667B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</w:t>
      </w:r>
      <w:r w:rsidR="00DD667B">
        <w:rPr>
          <w:rFonts w:ascii="Book Antiqua" w:hAnsi="Book Antiqua" w:cs="Arial"/>
          <w:b/>
          <w:sz w:val="36"/>
          <w:szCs w:val="36"/>
          <w:lang w:val="fr-BE"/>
        </w:rPr>
        <w:t>e français et l’anglais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2BB036D" w14:textId="77777777" w:rsidR="00F654E4" w:rsidRDefault="00F654E4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7E4E168E" w14:textId="77777777" w:rsidR="00525F94" w:rsidRDefault="00525F94" w:rsidP="00525F94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>I. Indiquez si les informations suivantes sont vraies (V), ou fausses (F).</w:t>
      </w:r>
    </w:p>
    <w:p w14:paraId="14C44F62" w14:textId="77777777" w:rsidR="00525F94" w:rsidRDefault="00525F94" w:rsidP="00525F94">
      <w:pPr>
        <w:rPr>
          <w:lang w:val="fr-FR"/>
        </w:rPr>
      </w:pPr>
    </w:p>
    <w:p w14:paraId="4A261793" w14:textId="77777777" w:rsidR="00525F94" w:rsidRDefault="00525F94" w:rsidP="00525F94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32634C5A" w14:textId="7133C3FA" w:rsidR="00525F94" w:rsidRDefault="00525F94" w:rsidP="00525F9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 </w:t>
      </w:r>
      <w:r w:rsidR="00034B43">
        <w:rPr>
          <w:rFonts w:ascii="Book Antiqua" w:hAnsi="Book Antiqua" w:cs="Arial"/>
          <w:sz w:val="28"/>
          <w:szCs w:val="28"/>
          <w:lang w:val="fr-FR"/>
        </w:rPr>
        <w:t>journal Le Figaro a fait l’étude de l’histoire des mots français en anglais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674EC64" w14:textId="77777777" w:rsidR="00525F94" w:rsidRDefault="00525F94" w:rsidP="00525F94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E9D8E0B" w14:textId="0FFFA0F7" w:rsidR="00525F94" w:rsidRDefault="00525F94" w:rsidP="00525F9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34B43">
        <w:rPr>
          <w:rFonts w:ascii="Book Antiqua" w:hAnsi="Book Antiqua" w:cs="Arial"/>
          <w:sz w:val="28"/>
          <w:szCs w:val="28"/>
          <w:lang w:val="fr-FR"/>
        </w:rPr>
        <w:t>La langue anglaise possède une grande quantité d’expressions idiomatiques françaises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D5F3468" w14:textId="77777777" w:rsidR="00525F94" w:rsidRDefault="00525F94" w:rsidP="00525F94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86A4FBA" w14:textId="1014A8ED" w:rsidR="00525F94" w:rsidRDefault="00525F94" w:rsidP="00525F9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34B43">
        <w:rPr>
          <w:rFonts w:ascii="Book Antiqua" w:hAnsi="Book Antiqua" w:cs="Arial"/>
          <w:sz w:val="28"/>
          <w:szCs w:val="28"/>
          <w:lang w:val="fr-FR"/>
        </w:rPr>
        <w:t>« fruit », « silhouette » ou « prison » sont des mots français en anglais.</w:t>
      </w:r>
    </w:p>
    <w:p w14:paraId="61815328" w14:textId="77777777" w:rsidR="00525F94" w:rsidRDefault="00525F94" w:rsidP="00525F94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9601566" w14:textId="51277F1B" w:rsidR="00525F94" w:rsidRDefault="00525F94" w:rsidP="00525F9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34B43">
        <w:rPr>
          <w:rFonts w:ascii="Book Antiqua" w:hAnsi="Book Antiqua" w:cs="Arial"/>
          <w:sz w:val="28"/>
          <w:szCs w:val="28"/>
          <w:lang w:val="fr-FR"/>
        </w:rPr>
        <w:t>Le français possède plus de 25 000 mots anglais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621CB2A" w14:textId="77777777" w:rsidR="00525F94" w:rsidRDefault="00525F94" w:rsidP="00525F94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97BCD52" w14:textId="0AF5CE96" w:rsidR="00525F94" w:rsidRDefault="00525F94" w:rsidP="00525F9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34B43">
        <w:rPr>
          <w:rFonts w:ascii="Book Antiqua" w:hAnsi="Book Antiqua" w:cs="Arial"/>
          <w:sz w:val="28"/>
          <w:szCs w:val="28"/>
          <w:lang w:val="fr-FR"/>
        </w:rPr>
        <w:t xml:space="preserve">Au moment de l’invasion romaine dans le territoire des </w:t>
      </w:r>
      <w:proofErr w:type="spellStart"/>
      <w:r w:rsidR="00034B43">
        <w:rPr>
          <w:rFonts w:ascii="Book Antiqua" w:hAnsi="Book Antiqua" w:cs="Arial"/>
          <w:sz w:val="28"/>
          <w:szCs w:val="28"/>
          <w:lang w:val="fr-FR"/>
        </w:rPr>
        <w:t>Britons</w:t>
      </w:r>
      <w:proofErr w:type="spellEnd"/>
      <w:r w:rsidR="00034B43">
        <w:rPr>
          <w:rFonts w:ascii="Book Antiqua" w:hAnsi="Book Antiqua" w:cs="Arial"/>
          <w:sz w:val="28"/>
          <w:szCs w:val="28"/>
          <w:lang w:val="fr-FR"/>
        </w:rPr>
        <w:t>, l’imposition du latin a été un succès.</w:t>
      </w:r>
    </w:p>
    <w:p w14:paraId="2D808C12" w14:textId="77777777" w:rsidR="00525F94" w:rsidRDefault="00525F94" w:rsidP="00525F94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78A5ABE" w14:textId="53CB6824" w:rsidR="00525F94" w:rsidRDefault="00525F94" w:rsidP="00525F9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34B43">
        <w:rPr>
          <w:rFonts w:ascii="Book Antiqua" w:hAnsi="Book Antiqua" w:cs="Arial"/>
          <w:sz w:val="28"/>
          <w:szCs w:val="28"/>
          <w:lang w:val="fr-FR"/>
        </w:rPr>
        <w:t>À la chute de l’Empire romain, les Francs ont envahi la France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1C7FA72" w14:textId="77777777" w:rsidR="00525F94" w:rsidRDefault="00525F94" w:rsidP="00525F94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FDFD5EE" w14:textId="086E7A20" w:rsidR="00525F94" w:rsidRDefault="00525F94" w:rsidP="00525F9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B3633">
        <w:rPr>
          <w:rFonts w:ascii="Book Antiqua" w:hAnsi="Book Antiqua" w:cs="Arial"/>
          <w:sz w:val="28"/>
          <w:szCs w:val="28"/>
          <w:lang w:val="fr-FR"/>
        </w:rPr>
        <w:t>L</w:t>
      </w:r>
      <w:r w:rsidR="00701EB2">
        <w:rPr>
          <w:rFonts w:ascii="Book Antiqua" w:hAnsi="Book Antiqua" w:cs="Arial"/>
          <w:sz w:val="28"/>
          <w:szCs w:val="28"/>
          <w:lang w:val="fr-FR"/>
        </w:rPr>
        <w:t>es Angles et les Saxons ont imposé le vieil allemand dans la région de la Britannia</w:t>
      </w:r>
      <w:r>
        <w:rPr>
          <w:rFonts w:ascii="Book Antiqua" w:hAnsi="Book Antiqua" w:cs="Arial"/>
          <w:sz w:val="28"/>
          <w:szCs w:val="28"/>
          <w:lang w:val="fr-FR"/>
        </w:rPr>
        <w:t xml:space="preserve">. </w:t>
      </w:r>
    </w:p>
    <w:p w14:paraId="1F070BF0" w14:textId="469D957F" w:rsidR="008D5411" w:rsidRDefault="008D5411" w:rsidP="008D5411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BE" w:eastAsia="es-C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r w:rsidR="006F55BB">
        <w:rPr>
          <w:rFonts w:ascii="Book Antiqua" w:hAnsi="Book Antiqua"/>
          <w:b/>
          <w:color w:val="auto"/>
          <w:sz w:val="28"/>
          <w:szCs w:val="28"/>
          <w:lang w:val="fr-FR"/>
        </w:rPr>
        <w:t>Faites correspondre les causes et leurs conséquences. Attention : présentez les causes selon un critère chronologique</w:t>
      </w: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. </w:t>
      </w:r>
    </w:p>
    <w:p w14:paraId="6C61B49A" w14:textId="77777777" w:rsidR="008D5411" w:rsidRPr="000E6B1F" w:rsidRDefault="008D5411" w:rsidP="008D5411">
      <w:pPr>
        <w:rPr>
          <w:lang w:val="fr-BE" w:eastAsia="es-CR"/>
        </w:rPr>
      </w:pPr>
    </w:p>
    <w:p w14:paraId="41DE93FB" w14:textId="77777777" w:rsidR="008D5411" w:rsidRDefault="008D5411" w:rsidP="008D5411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567"/>
        <w:gridCol w:w="4864"/>
      </w:tblGrid>
      <w:tr w:rsidR="00B754FB" w:rsidRPr="00DD667B" w14:paraId="2950EC3C" w14:textId="77777777" w:rsidTr="00894E2D">
        <w:trPr>
          <w:trHeight w:val="531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3A963" w14:textId="6B154A99" w:rsidR="00B754FB" w:rsidRDefault="006F55BB" w:rsidP="006F55BB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causes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9FF47" w14:textId="77777777" w:rsidR="00B754FB" w:rsidRDefault="00B754FB" w:rsidP="006F55BB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1999" w14:textId="4C7A5274" w:rsidR="00B754FB" w:rsidRDefault="006F55BB" w:rsidP="006F55BB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conséquences</w:t>
            </w:r>
          </w:p>
        </w:tc>
      </w:tr>
      <w:tr w:rsidR="006F55BB" w:rsidRPr="00894E2D" w14:paraId="0DB5650B" w14:textId="77777777" w:rsidTr="00894E2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2F8E" w14:textId="556337DD" w:rsidR="006F55BB" w:rsidRDefault="006F55BB" w:rsidP="00B754FB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A) Usage de l’anglais par la royauté à partir du XV</w:t>
            </w:r>
            <w:r w:rsidRPr="00B754FB">
              <w:rPr>
                <w:rFonts w:ascii="Book Antiqua" w:hAnsi="Book Antiqua" w:cs="Arial"/>
                <w:sz w:val="28"/>
                <w:szCs w:val="28"/>
                <w:vertAlign w:val="superscript"/>
                <w:lang w:val="fr-FR"/>
              </w:rPr>
              <w:t>ème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siècle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522E5" w14:textId="77777777" w:rsidR="006F55BB" w:rsidRDefault="006F55BB" w:rsidP="00B754FB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6989" w14:textId="29277DE4" w:rsidR="006F55BB" w:rsidRDefault="006F55BB" w:rsidP="00B754FB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1) Les propriétés avaient de nouveaux propriétaires normands</w:t>
            </w:r>
          </w:p>
        </w:tc>
      </w:tr>
      <w:tr w:rsidR="00B754FB" w:rsidRPr="00DD667B" w14:paraId="226CD847" w14:textId="77777777" w:rsidTr="00894E2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371C5" w14:textId="5D88E255" w:rsidR="00B754FB" w:rsidRDefault="00B754FB" w:rsidP="00B754FB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B) Passage du temps et cohabitation du français et de l’anglais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56596" w14:textId="77777777" w:rsidR="00B754FB" w:rsidRDefault="00B754FB" w:rsidP="00B754FB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6057" w14:textId="50D31910" w:rsidR="00B754FB" w:rsidRDefault="00B754FB" w:rsidP="00B754FB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2) Apprentissage du français</w:t>
            </w:r>
          </w:p>
        </w:tc>
      </w:tr>
      <w:tr w:rsidR="00B754FB" w:rsidRPr="00894E2D" w14:paraId="6D199F16" w14:textId="77777777" w:rsidTr="00894E2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1DA35" w14:textId="3ADB853C" w:rsidR="00B754FB" w:rsidRDefault="00B754FB" w:rsidP="00B754FB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Invasion de l’Angleterre par les </w:t>
            </w:r>
            <w:r w:rsidR="002C6E48">
              <w:rPr>
                <w:rFonts w:ascii="Book Antiqua" w:hAnsi="Book Antiqua" w:cs="Arial"/>
                <w:sz w:val="28"/>
                <w:szCs w:val="28"/>
                <w:lang w:val="fr-FR"/>
              </w:rPr>
              <w:t>N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ormands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5CA4A" w14:textId="77777777" w:rsidR="00B754FB" w:rsidRDefault="00B754FB" w:rsidP="00B754FB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8DB" w14:textId="2BC6FF1D" w:rsidR="00B754FB" w:rsidRDefault="00B754FB" w:rsidP="00B754FB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3) La langue française est devenue la langue de l’élite, du commerce, de l’école</w:t>
            </w:r>
          </w:p>
        </w:tc>
      </w:tr>
      <w:tr w:rsidR="00B754FB" w:rsidRPr="00894E2D" w14:paraId="28B0F5FD" w14:textId="77777777" w:rsidTr="00894E2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8EDA1" w14:textId="0FCE0FDF" w:rsidR="00B754FB" w:rsidRDefault="00B754FB" w:rsidP="00B754FB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D) Désir d’améliorer la position sociale d’un individu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8BBD6D" w14:textId="77777777" w:rsidR="00B754FB" w:rsidRDefault="00B754FB" w:rsidP="00B754FB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FCDA" w14:textId="069E28B1" w:rsidR="00B754FB" w:rsidRDefault="00B754FB" w:rsidP="00B754FB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4) Finalisation de l’époque du « royaume » du français</w:t>
            </w:r>
          </w:p>
        </w:tc>
      </w:tr>
      <w:tr w:rsidR="00B754FB" w:rsidRPr="00894E2D" w14:paraId="46BF7F94" w14:textId="77777777" w:rsidTr="00894E2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9A6A1" w14:textId="677DD564" w:rsidR="00B754FB" w:rsidRDefault="00B754FB" w:rsidP="00B754FB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E) Destitution de l’aristocratie anglaise avec la perte de leurs propriétés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49F76" w14:textId="77777777" w:rsidR="00B754FB" w:rsidRDefault="00B754FB" w:rsidP="00B754FB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3F69" w14:textId="17EF0878" w:rsidR="00B754FB" w:rsidRDefault="00B754FB" w:rsidP="00B754FB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5) L’anglais du XV</w:t>
            </w:r>
            <w:r w:rsidRPr="00B754FB">
              <w:rPr>
                <w:rFonts w:ascii="Book Antiqua" w:hAnsi="Book Antiqua" w:cs="Arial"/>
                <w:sz w:val="28"/>
                <w:szCs w:val="28"/>
                <w:vertAlign w:val="superscript"/>
                <w:lang w:val="fr-FR"/>
              </w:rPr>
              <w:t>ème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siècle est différent de l’anglais du XI</w:t>
            </w:r>
            <w:r w:rsidRPr="00B754FB">
              <w:rPr>
                <w:rFonts w:ascii="Book Antiqua" w:hAnsi="Book Antiqua" w:cs="Arial"/>
                <w:sz w:val="28"/>
                <w:szCs w:val="28"/>
                <w:vertAlign w:val="superscript"/>
                <w:lang w:val="fr-FR"/>
              </w:rPr>
              <w:t>ème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siècle</w:t>
            </w:r>
          </w:p>
        </w:tc>
      </w:tr>
      <w:tr w:rsidR="00B754FB" w:rsidRPr="00894E2D" w14:paraId="785F0A5D" w14:textId="77777777" w:rsidTr="00894E2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E21D7" w14:textId="1719BCC2" w:rsidR="00B754FB" w:rsidRDefault="00B754FB" w:rsidP="00B754FB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F) Les nouveaux propriétaires normands étaient des francophones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3C7C3" w14:textId="77777777" w:rsidR="00B754FB" w:rsidRDefault="00B754FB" w:rsidP="00B754FB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FD1C" w14:textId="5C46E1A5" w:rsidR="00B754FB" w:rsidRDefault="00B754FB" w:rsidP="00B754FB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6) Imposition de la langue française dans la Cour et d</w:t>
            </w:r>
            <w:r w:rsidR="002C6E48">
              <w:rPr>
                <w:rFonts w:ascii="Book Antiqua" w:hAnsi="Book Antiqua" w:cs="Arial"/>
                <w:sz w:val="28"/>
                <w:szCs w:val="28"/>
                <w:lang w:val="fr-FR"/>
              </w:rPr>
              <w:t>ans le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gouvernement</w:t>
            </w:r>
          </w:p>
        </w:tc>
      </w:tr>
    </w:tbl>
    <w:p w14:paraId="04864B8B" w14:textId="77777777" w:rsidR="008D5411" w:rsidRDefault="008D5411" w:rsidP="008D5411">
      <w:pPr>
        <w:rPr>
          <w:rFonts w:ascii="Book Antiqua" w:hAnsi="Book Antiqua" w:cs="Arial"/>
          <w:sz w:val="28"/>
          <w:szCs w:val="28"/>
          <w:lang w:val="fr-FR"/>
        </w:rPr>
      </w:pPr>
    </w:p>
    <w:p w14:paraId="2F0CBF7B" w14:textId="77777777" w:rsidR="008D5411" w:rsidRDefault="008D5411" w:rsidP="008D5411">
      <w:pPr>
        <w:rPr>
          <w:rFonts w:ascii="Book Antiqua" w:hAnsi="Book Antiqua" w:cs="Arial"/>
          <w:sz w:val="28"/>
          <w:szCs w:val="28"/>
          <w:lang w:val="fr-FR"/>
        </w:rPr>
      </w:pPr>
    </w:p>
    <w:p w14:paraId="505F764A" w14:textId="77777777" w:rsidR="008D5411" w:rsidRDefault="008D5411" w:rsidP="008D5411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1275"/>
        <w:gridCol w:w="1134"/>
        <w:gridCol w:w="1276"/>
        <w:gridCol w:w="1276"/>
        <w:gridCol w:w="1178"/>
      </w:tblGrid>
      <w:tr w:rsidR="0065648A" w14:paraId="752ADE52" w14:textId="77777777" w:rsidTr="0065648A">
        <w:tc>
          <w:tcPr>
            <w:tcW w:w="2547" w:type="dxa"/>
          </w:tcPr>
          <w:p w14:paraId="10E13D6E" w14:textId="03918FE5" w:rsidR="0065648A" w:rsidRPr="0065648A" w:rsidRDefault="0065648A" w:rsidP="0065648A">
            <w:pPr>
              <w:pStyle w:val="Heading2"/>
              <w:jc w:val="center"/>
              <w:outlineLvl w:val="1"/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  <w:t>causes</w:t>
            </w:r>
          </w:p>
        </w:tc>
        <w:tc>
          <w:tcPr>
            <w:tcW w:w="1276" w:type="dxa"/>
          </w:tcPr>
          <w:p w14:paraId="661A3A63" w14:textId="77777777" w:rsidR="0065648A" w:rsidRDefault="0065648A" w:rsidP="00B45C57">
            <w:pPr>
              <w:pStyle w:val="Heading2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1275" w:type="dxa"/>
          </w:tcPr>
          <w:p w14:paraId="2BFE5794" w14:textId="669B124E" w:rsidR="0065648A" w:rsidRDefault="0065648A" w:rsidP="00B45C57">
            <w:pPr>
              <w:pStyle w:val="Heading2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</w:tcPr>
          <w:p w14:paraId="577283D8" w14:textId="77777777" w:rsidR="0065648A" w:rsidRDefault="0065648A" w:rsidP="00B45C57">
            <w:pPr>
              <w:pStyle w:val="Heading2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1276" w:type="dxa"/>
          </w:tcPr>
          <w:p w14:paraId="5F38EB11" w14:textId="77777777" w:rsidR="0065648A" w:rsidRDefault="0065648A" w:rsidP="00B45C57">
            <w:pPr>
              <w:pStyle w:val="Heading2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1276" w:type="dxa"/>
          </w:tcPr>
          <w:p w14:paraId="259EDB6C" w14:textId="77777777" w:rsidR="0065648A" w:rsidRDefault="0065648A" w:rsidP="00B45C57">
            <w:pPr>
              <w:pStyle w:val="Heading2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1178" w:type="dxa"/>
          </w:tcPr>
          <w:p w14:paraId="5A547575" w14:textId="77777777" w:rsidR="0065648A" w:rsidRDefault="0065648A" w:rsidP="00B45C57">
            <w:pPr>
              <w:pStyle w:val="Heading2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</w:tr>
      <w:tr w:rsidR="0065648A" w14:paraId="20819D17" w14:textId="77777777" w:rsidTr="0065648A">
        <w:tc>
          <w:tcPr>
            <w:tcW w:w="2547" w:type="dxa"/>
          </w:tcPr>
          <w:p w14:paraId="089FE14F" w14:textId="69A0F8F3" w:rsidR="0065648A" w:rsidRPr="0065648A" w:rsidRDefault="0065648A" w:rsidP="0065648A">
            <w:pPr>
              <w:pStyle w:val="Heading2"/>
              <w:jc w:val="center"/>
              <w:outlineLvl w:val="1"/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</w:pPr>
            <w:r w:rsidRPr="0065648A"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  <w:t>conséquences</w:t>
            </w:r>
          </w:p>
        </w:tc>
        <w:tc>
          <w:tcPr>
            <w:tcW w:w="1276" w:type="dxa"/>
          </w:tcPr>
          <w:p w14:paraId="600D9171" w14:textId="77777777" w:rsidR="0065648A" w:rsidRDefault="0065648A" w:rsidP="00B45C57">
            <w:pPr>
              <w:pStyle w:val="Heading2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1275" w:type="dxa"/>
          </w:tcPr>
          <w:p w14:paraId="78934E5D" w14:textId="173ED211" w:rsidR="0065648A" w:rsidRDefault="0065648A" w:rsidP="00B45C57">
            <w:pPr>
              <w:pStyle w:val="Heading2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</w:tcPr>
          <w:p w14:paraId="46324E9B" w14:textId="77777777" w:rsidR="0065648A" w:rsidRDefault="0065648A" w:rsidP="00B45C57">
            <w:pPr>
              <w:pStyle w:val="Heading2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1276" w:type="dxa"/>
          </w:tcPr>
          <w:p w14:paraId="12FE5DDD" w14:textId="77777777" w:rsidR="0065648A" w:rsidRDefault="0065648A" w:rsidP="00B45C57">
            <w:pPr>
              <w:pStyle w:val="Heading2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1276" w:type="dxa"/>
          </w:tcPr>
          <w:p w14:paraId="43639AB0" w14:textId="77777777" w:rsidR="0065648A" w:rsidRDefault="0065648A" w:rsidP="00B45C57">
            <w:pPr>
              <w:pStyle w:val="Heading2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1178" w:type="dxa"/>
          </w:tcPr>
          <w:p w14:paraId="5F321CA4" w14:textId="77777777" w:rsidR="0065648A" w:rsidRDefault="0065648A" w:rsidP="00B45C57">
            <w:pPr>
              <w:pStyle w:val="Heading2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</w:tr>
    </w:tbl>
    <w:p w14:paraId="0D6C5D0F" w14:textId="77777777" w:rsidR="00525F94" w:rsidRDefault="00525F94" w:rsidP="00B45C57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532F1465" w14:textId="77777777" w:rsidR="006F55BB" w:rsidRDefault="006F55BB" w:rsidP="00B45C57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00E9ABB3" w14:textId="77777777" w:rsidR="006F55BB" w:rsidRDefault="006F55BB" w:rsidP="006F55BB">
      <w:pPr>
        <w:rPr>
          <w:lang w:val="fr-FR"/>
        </w:rPr>
      </w:pPr>
    </w:p>
    <w:p w14:paraId="1F6C9E89" w14:textId="77777777" w:rsidR="006F55BB" w:rsidRDefault="006F55BB" w:rsidP="006F55BB">
      <w:pPr>
        <w:rPr>
          <w:lang w:val="fr-FR"/>
        </w:rPr>
      </w:pPr>
    </w:p>
    <w:p w14:paraId="250AC391" w14:textId="77777777" w:rsidR="006F55BB" w:rsidRPr="006F55BB" w:rsidRDefault="006F55BB" w:rsidP="006F55BB">
      <w:pPr>
        <w:rPr>
          <w:lang w:val="fr-FR"/>
        </w:rPr>
      </w:pPr>
    </w:p>
    <w:p w14:paraId="1CD56BE5" w14:textId="77777777" w:rsidR="006F55BB" w:rsidRDefault="006F55BB" w:rsidP="00B45C57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0A5C3D36" w14:textId="77777777" w:rsidR="0065648A" w:rsidRPr="0065648A" w:rsidRDefault="0065648A" w:rsidP="0065648A">
      <w:pPr>
        <w:rPr>
          <w:lang w:val="fr-FR"/>
        </w:rPr>
      </w:pPr>
    </w:p>
    <w:p w14:paraId="4298F487" w14:textId="235C3966" w:rsidR="006F55BB" w:rsidRDefault="006F55BB" w:rsidP="002C6E48">
      <w:pPr>
        <w:rPr>
          <w:lang w:val="fr-FR"/>
        </w:rPr>
      </w:pPr>
    </w:p>
    <w:p w14:paraId="2412D44D" w14:textId="77777777" w:rsidR="002C6E48" w:rsidRDefault="002C6E48" w:rsidP="002C6E48">
      <w:pPr>
        <w:rPr>
          <w:lang w:val="fr-FR"/>
        </w:rPr>
      </w:pPr>
    </w:p>
    <w:p w14:paraId="1A6483BF" w14:textId="6B84ECAD" w:rsidR="00B45C57" w:rsidRPr="00D4309C" w:rsidRDefault="00B55916" w:rsidP="00B45C57">
      <w:pPr>
        <w:pStyle w:val="Heading2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II</w:t>
      </w:r>
      <w:r w:rsidR="008B3633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</w:t>
      </w:r>
      <w:bookmarkStart w:id="2" w:name="_Toc30416244"/>
      <w:r w:rsidR="00B45C57" w:rsidRPr="00B45C57">
        <w:rPr>
          <w:rFonts w:ascii="Book Antiqua" w:hAnsi="Book Antiqua"/>
          <w:b/>
          <w:color w:val="auto"/>
          <w:sz w:val="28"/>
          <w:szCs w:val="28"/>
          <w:lang w:val="fr-FR"/>
        </w:rPr>
        <w:t>Cochez la meilleure réponse pour chaque question.</w:t>
      </w:r>
      <w:bookmarkEnd w:id="2"/>
    </w:p>
    <w:p w14:paraId="49402F74" w14:textId="22E6733D" w:rsidR="00B45C57" w:rsidRDefault="00B45C57" w:rsidP="00B45C57">
      <w:pPr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 xml:space="preserve"> </w:t>
      </w:r>
    </w:p>
    <w:p w14:paraId="3E6948B0" w14:textId="1DACA470" w:rsidR="00B45C57" w:rsidRPr="00D4309C" w:rsidRDefault="0065648A" w:rsidP="00B45C57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Pendant la Renaissance</w:t>
      </w:r>
    </w:p>
    <w:p w14:paraId="3AFD2022" w14:textId="05368E8A" w:rsidR="00B45C57" w:rsidRPr="00D4309C" w:rsidRDefault="00B45C57" w:rsidP="00B45C5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5648A">
        <w:rPr>
          <w:rFonts w:ascii="Book Antiqua" w:hAnsi="Book Antiqua" w:cs="Arial"/>
          <w:sz w:val="28"/>
          <w:szCs w:val="28"/>
          <w:lang w:val="fr-FR"/>
        </w:rPr>
        <w:t xml:space="preserve">la langue anglaise n’a </w:t>
      </w:r>
      <w:r w:rsidR="00C0732B">
        <w:rPr>
          <w:rFonts w:ascii="Book Antiqua" w:hAnsi="Book Antiqua" w:cs="Arial"/>
          <w:sz w:val="28"/>
          <w:szCs w:val="28"/>
          <w:lang w:val="fr-FR"/>
        </w:rPr>
        <w:t xml:space="preserve">pas </w:t>
      </w:r>
      <w:r w:rsidR="0065648A">
        <w:rPr>
          <w:rFonts w:ascii="Book Antiqua" w:hAnsi="Book Antiqua" w:cs="Arial"/>
          <w:sz w:val="28"/>
          <w:szCs w:val="28"/>
          <w:lang w:val="fr-FR"/>
        </w:rPr>
        <w:t>reçu d’influence du français</w:t>
      </w:r>
      <w:r w:rsidR="00A03198">
        <w:rPr>
          <w:rFonts w:ascii="Book Antiqua" w:hAnsi="Book Antiqua" w:cs="Arial"/>
          <w:sz w:val="28"/>
          <w:szCs w:val="28"/>
          <w:lang w:val="fr-FR"/>
        </w:rPr>
        <w:t>.</w:t>
      </w:r>
    </w:p>
    <w:p w14:paraId="1BC68D79" w14:textId="434BEB37" w:rsidR="00B45C57" w:rsidRPr="00D4309C" w:rsidRDefault="00B45C57" w:rsidP="00B45C5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5648A">
        <w:rPr>
          <w:rFonts w:ascii="Book Antiqua" w:hAnsi="Book Antiqua" w:cs="Arial"/>
          <w:sz w:val="28"/>
          <w:szCs w:val="28"/>
          <w:lang w:val="fr-FR"/>
        </w:rPr>
        <w:t>la langue anglaise s’est transformée dans une langue romaine</w:t>
      </w:r>
      <w:r w:rsidR="00A03198">
        <w:rPr>
          <w:rFonts w:ascii="Book Antiqua" w:hAnsi="Book Antiqua" w:cs="Arial"/>
          <w:sz w:val="28"/>
          <w:szCs w:val="28"/>
          <w:lang w:val="fr-FR"/>
        </w:rPr>
        <w:t>.</w:t>
      </w:r>
    </w:p>
    <w:p w14:paraId="2B2E1B9F" w14:textId="613C19CB" w:rsidR="00B45C57" w:rsidRDefault="00B45C57" w:rsidP="00B45C5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5648A">
        <w:rPr>
          <w:rFonts w:ascii="Book Antiqua" w:hAnsi="Book Antiqua" w:cs="Arial"/>
          <w:sz w:val="28"/>
          <w:szCs w:val="28"/>
          <w:lang w:val="fr-FR"/>
        </w:rPr>
        <w:t>l’anglais a reçu une 2</w:t>
      </w:r>
      <w:r w:rsidR="0065648A" w:rsidRPr="0065648A">
        <w:rPr>
          <w:rFonts w:ascii="Book Antiqua" w:hAnsi="Book Antiqua" w:cs="Arial"/>
          <w:sz w:val="28"/>
          <w:szCs w:val="28"/>
          <w:vertAlign w:val="superscript"/>
          <w:lang w:val="fr-FR"/>
        </w:rPr>
        <w:t>ème</w:t>
      </w:r>
      <w:r w:rsidR="0065648A">
        <w:rPr>
          <w:rFonts w:ascii="Book Antiqua" w:hAnsi="Book Antiqua" w:cs="Arial"/>
          <w:sz w:val="28"/>
          <w:szCs w:val="28"/>
          <w:lang w:val="fr-FR"/>
        </w:rPr>
        <w:t xml:space="preserve"> vague d’influence du français</w:t>
      </w:r>
      <w:r w:rsidR="00A03198">
        <w:rPr>
          <w:rFonts w:ascii="Book Antiqua" w:hAnsi="Book Antiqua" w:cs="Arial"/>
          <w:sz w:val="28"/>
          <w:szCs w:val="28"/>
          <w:lang w:val="fr-FR"/>
        </w:rPr>
        <w:t>.</w:t>
      </w:r>
    </w:p>
    <w:p w14:paraId="3AE0C3C9" w14:textId="77777777" w:rsidR="00A03198" w:rsidRDefault="00A03198" w:rsidP="00B45C57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1F2FDA2" w14:textId="5BF6813C" w:rsidR="00A03198" w:rsidRPr="00D4309C" w:rsidRDefault="0065648A" w:rsidP="00A03198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La situation culturelle de la France pendant la Renaissance</w:t>
      </w:r>
    </w:p>
    <w:p w14:paraId="2355A948" w14:textId="1E14DB26" w:rsidR="00A03198" w:rsidRPr="00D4309C" w:rsidRDefault="00A03198" w:rsidP="00A0319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5648A">
        <w:rPr>
          <w:rFonts w:ascii="Book Antiqua" w:hAnsi="Book Antiqua" w:cs="Arial"/>
          <w:sz w:val="28"/>
          <w:szCs w:val="28"/>
          <w:lang w:val="fr-FR"/>
        </w:rPr>
        <w:t>a donné une grande réputation à la langue anglaise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84BE15C" w14:textId="3902E81D" w:rsidR="00A03198" w:rsidRPr="00D4309C" w:rsidRDefault="00A03198" w:rsidP="00A0319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5648A">
        <w:rPr>
          <w:rFonts w:ascii="Book Antiqua" w:hAnsi="Book Antiqua" w:cs="Arial"/>
          <w:sz w:val="28"/>
          <w:szCs w:val="28"/>
          <w:lang w:val="fr-FR"/>
        </w:rPr>
        <w:t>a cré</w:t>
      </w:r>
      <w:r w:rsidR="00C0732B">
        <w:rPr>
          <w:rFonts w:ascii="Book Antiqua" w:hAnsi="Book Antiqua" w:cs="Arial"/>
          <w:sz w:val="28"/>
          <w:szCs w:val="28"/>
          <w:lang w:val="fr-FR"/>
        </w:rPr>
        <w:t>é</w:t>
      </w:r>
      <w:r w:rsidR="0065648A">
        <w:rPr>
          <w:rFonts w:ascii="Book Antiqua" w:hAnsi="Book Antiqua" w:cs="Arial"/>
          <w:sz w:val="28"/>
          <w:szCs w:val="28"/>
          <w:lang w:val="fr-FR"/>
        </w:rPr>
        <w:t xml:space="preserve"> un grand problème pour la langue française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21154BA" w14:textId="1705C5DF" w:rsidR="00A03198" w:rsidRDefault="00A03198" w:rsidP="00A0319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5648A">
        <w:rPr>
          <w:rFonts w:ascii="Book Antiqua" w:hAnsi="Book Antiqua" w:cs="Arial"/>
          <w:sz w:val="28"/>
          <w:szCs w:val="28"/>
          <w:lang w:val="fr-FR"/>
        </w:rPr>
        <w:t>a augmenté la réputation de la langue française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B5663B8" w14:textId="77777777" w:rsidR="00A03198" w:rsidRDefault="00A03198" w:rsidP="00A03198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0C6A4E9" w14:textId="5816C632" w:rsidR="00A03198" w:rsidRPr="00D4309C" w:rsidRDefault="00AF4885" w:rsidP="00A03198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Shakespeare</w:t>
      </w:r>
    </w:p>
    <w:p w14:paraId="2A94EFAE" w14:textId="10117653" w:rsidR="00A03198" w:rsidRPr="00D4309C" w:rsidRDefault="00A03198" w:rsidP="00A0319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F4885">
        <w:rPr>
          <w:rFonts w:ascii="Book Antiqua" w:hAnsi="Book Antiqua" w:cs="Arial"/>
          <w:sz w:val="28"/>
          <w:szCs w:val="28"/>
          <w:lang w:val="fr-FR"/>
        </w:rPr>
        <w:t>a aidé à l’effacement de l’influence du français dans l’anglais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EBBAE25" w14:textId="28DCF63E" w:rsidR="00A03198" w:rsidRPr="00D4309C" w:rsidRDefault="00A03198" w:rsidP="00A0319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F4885">
        <w:rPr>
          <w:rFonts w:ascii="Book Antiqua" w:hAnsi="Book Antiqua" w:cs="Arial"/>
          <w:sz w:val="28"/>
          <w:szCs w:val="28"/>
          <w:lang w:val="fr-FR"/>
        </w:rPr>
        <w:t>a augmenté l’influence du français dans l’anglais</w:t>
      </w:r>
      <w:r w:rsidR="00A46303">
        <w:rPr>
          <w:rFonts w:ascii="Book Antiqua" w:hAnsi="Book Antiqua" w:cs="Arial"/>
          <w:sz w:val="28"/>
          <w:szCs w:val="28"/>
          <w:lang w:val="fr-FR"/>
        </w:rPr>
        <w:t>.</w:t>
      </w:r>
    </w:p>
    <w:p w14:paraId="7114834D" w14:textId="7C3B4C23" w:rsidR="00A03198" w:rsidRPr="00D4309C" w:rsidRDefault="00A03198" w:rsidP="00A0319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F4885">
        <w:rPr>
          <w:rFonts w:ascii="Book Antiqua" w:hAnsi="Book Antiqua" w:cs="Arial"/>
          <w:sz w:val="28"/>
          <w:szCs w:val="28"/>
          <w:lang w:val="fr-FR"/>
        </w:rPr>
        <w:t>a augmenté l’influence de l‘anglais dans le français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C3C4F9B" w14:textId="77777777" w:rsidR="00A03198" w:rsidRDefault="00A03198" w:rsidP="00A03198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5B3ED8A2" w14:textId="48A871CB" w:rsidR="00A46303" w:rsidRPr="00D4309C" w:rsidRDefault="00DF4CC4" w:rsidP="00A46303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</w:t>
      </w:r>
      <w:r w:rsidR="00AF4885">
        <w:rPr>
          <w:rFonts w:ascii="Book Antiqua" w:hAnsi="Book Antiqua" w:cs="Arial"/>
          <w:sz w:val="28"/>
          <w:szCs w:val="28"/>
          <w:lang w:val="fr-FR"/>
        </w:rPr>
        <w:t>’anglais</w:t>
      </w:r>
    </w:p>
    <w:p w14:paraId="2B4ABA73" w14:textId="477AA4E9" w:rsidR="00A46303" w:rsidRPr="00D4309C" w:rsidRDefault="00A46303" w:rsidP="00A46303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F4885">
        <w:rPr>
          <w:rFonts w:ascii="Book Antiqua" w:hAnsi="Book Antiqua" w:cs="Arial"/>
          <w:sz w:val="28"/>
          <w:szCs w:val="28"/>
          <w:lang w:val="fr-FR"/>
        </w:rPr>
        <w:t>est la langue la plus touchée par le français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CDF9BB3" w14:textId="432A2039" w:rsidR="00A46303" w:rsidRPr="00D4309C" w:rsidRDefault="00A46303" w:rsidP="00A46303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F4885">
        <w:rPr>
          <w:rFonts w:ascii="Book Antiqua" w:hAnsi="Book Antiqua" w:cs="Arial"/>
          <w:sz w:val="28"/>
          <w:szCs w:val="28"/>
          <w:lang w:val="fr-FR"/>
        </w:rPr>
        <w:t>est la langue qui a influencé de plus l’espagnol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9651EA2" w14:textId="7F8DCEF3" w:rsidR="00A46303" w:rsidRPr="00D4309C" w:rsidRDefault="00A46303" w:rsidP="00A46303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F4885">
        <w:rPr>
          <w:rFonts w:ascii="Book Antiqua" w:hAnsi="Book Antiqua" w:cs="Arial"/>
          <w:sz w:val="28"/>
          <w:szCs w:val="28"/>
          <w:lang w:val="fr-FR"/>
        </w:rPr>
        <w:t>n’a reçu que très peu d’influence du français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2CF716B" w14:textId="77777777" w:rsidR="00A46303" w:rsidRDefault="00A46303" w:rsidP="00A03198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02831EA" w14:textId="7F0296EB" w:rsidR="00A46303" w:rsidRPr="00D4309C" w:rsidRDefault="00AF4885" w:rsidP="00A46303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Les domaines du vocabulaire anglais les plus influencés par le français </w:t>
      </w:r>
    </w:p>
    <w:p w14:paraId="352C1910" w14:textId="2DA83065" w:rsidR="00A46303" w:rsidRPr="00D4309C" w:rsidRDefault="00A46303" w:rsidP="00A46303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F4885">
        <w:rPr>
          <w:rFonts w:ascii="Book Antiqua" w:hAnsi="Book Antiqua" w:cs="Arial"/>
          <w:sz w:val="28"/>
          <w:szCs w:val="28"/>
          <w:lang w:val="fr-FR"/>
        </w:rPr>
        <w:t>sont le judiciaire, le commerce et la politique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7CA4896" w14:textId="6E29267C" w:rsidR="00A46303" w:rsidRPr="00D4309C" w:rsidRDefault="00A46303" w:rsidP="00A46303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F4885">
        <w:rPr>
          <w:rFonts w:ascii="Book Antiqua" w:hAnsi="Book Antiqua" w:cs="Arial"/>
          <w:sz w:val="28"/>
          <w:szCs w:val="28"/>
          <w:lang w:val="fr-FR"/>
        </w:rPr>
        <w:t>sont la religion, le militaire et le judiciaire.</w:t>
      </w:r>
    </w:p>
    <w:p w14:paraId="264F912A" w14:textId="7F5AC97A" w:rsidR="00A46303" w:rsidRPr="00D4309C" w:rsidRDefault="00A46303" w:rsidP="00A46303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F4885">
        <w:rPr>
          <w:rFonts w:ascii="Book Antiqua" w:hAnsi="Book Antiqua" w:cs="Arial"/>
          <w:sz w:val="28"/>
          <w:szCs w:val="28"/>
          <w:lang w:val="fr-FR"/>
        </w:rPr>
        <w:t>sont le politique, le militaire et le judiciaire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EB9275F" w14:textId="77777777" w:rsidR="00A46303" w:rsidRPr="00D4309C" w:rsidRDefault="00A46303" w:rsidP="00A03198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3E94AE2" w14:textId="1C00A4E3" w:rsidR="00AF4885" w:rsidRPr="00D4309C" w:rsidRDefault="00AF4885" w:rsidP="00AF4885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</w:t>
      </w:r>
      <w:r w:rsidR="00552599">
        <w:rPr>
          <w:rFonts w:ascii="Book Antiqua" w:hAnsi="Book Antiqua" w:cs="Arial"/>
          <w:sz w:val="28"/>
          <w:szCs w:val="28"/>
          <w:lang w:val="fr-FR"/>
        </w:rPr>
        <w:t>a moitié des mots anglais en français</w:t>
      </w:r>
    </w:p>
    <w:p w14:paraId="67EAA806" w14:textId="60E94A0B" w:rsidR="00AF4885" w:rsidRPr="00D4309C" w:rsidRDefault="00AF4885" w:rsidP="00AF488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52599">
        <w:rPr>
          <w:rFonts w:ascii="Book Antiqua" w:hAnsi="Book Antiqua" w:cs="Arial"/>
          <w:sz w:val="28"/>
          <w:szCs w:val="28"/>
          <w:lang w:val="fr-FR"/>
        </w:rPr>
        <w:t>vient de l’allemand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03CEBE9" w14:textId="14ABA82A" w:rsidR="00AF4885" w:rsidRPr="00D4309C" w:rsidRDefault="00AF4885" w:rsidP="00AF488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52599">
        <w:rPr>
          <w:rFonts w:ascii="Book Antiqua" w:hAnsi="Book Antiqua" w:cs="Arial"/>
          <w:sz w:val="28"/>
          <w:szCs w:val="28"/>
          <w:lang w:val="fr-FR"/>
        </w:rPr>
        <w:t>vient du propre français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C331B8B" w14:textId="218AC439" w:rsidR="00AF4885" w:rsidRPr="00D4309C" w:rsidRDefault="00AF4885" w:rsidP="00AF488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52599">
        <w:rPr>
          <w:rFonts w:ascii="Book Antiqua" w:hAnsi="Book Antiqua" w:cs="Arial"/>
          <w:sz w:val="28"/>
          <w:szCs w:val="28"/>
          <w:lang w:val="fr-FR"/>
        </w:rPr>
        <w:t>vient des langues celtes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BC3CF42" w14:textId="77777777" w:rsidR="00A03198" w:rsidRDefault="00A03198" w:rsidP="00B45C57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9975C07" w14:textId="46606080" w:rsidR="00181FE4" w:rsidRPr="00D4309C" w:rsidRDefault="00181FE4" w:rsidP="00181FE4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Selon Anthony </w:t>
      </w:r>
      <w:proofErr w:type="spellStart"/>
      <w:r>
        <w:rPr>
          <w:rFonts w:ascii="Book Antiqua" w:hAnsi="Book Antiqua" w:cs="Arial"/>
          <w:sz w:val="28"/>
          <w:szCs w:val="28"/>
          <w:lang w:val="fr-FR"/>
        </w:rPr>
        <w:t>Lacoudre</w:t>
      </w:r>
      <w:proofErr w:type="spellEnd"/>
      <w:r w:rsidR="00C0732B">
        <w:rPr>
          <w:rFonts w:ascii="Book Antiqua" w:hAnsi="Book Antiqua" w:cs="Arial"/>
          <w:sz w:val="28"/>
          <w:szCs w:val="28"/>
          <w:lang w:val="fr-FR"/>
        </w:rPr>
        <w:t>,</w:t>
      </w:r>
    </w:p>
    <w:p w14:paraId="4EB263D7" w14:textId="28F997CE" w:rsidR="00181FE4" w:rsidRPr="00D4309C" w:rsidRDefault="00181FE4" w:rsidP="00181FE4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il faut bannir les anglicismes du français.</w:t>
      </w:r>
    </w:p>
    <w:p w14:paraId="2CAD0D24" w14:textId="012043E9" w:rsidR="00181FE4" w:rsidRPr="00D4309C" w:rsidRDefault="00181FE4" w:rsidP="00181FE4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les anglicismes sont inoffensifs car ce sont peu nombreux.</w:t>
      </w:r>
    </w:p>
    <w:p w14:paraId="05DDF659" w14:textId="3EF0A8AD" w:rsidR="00181FE4" w:rsidRPr="00D4309C" w:rsidRDefault="00181FE4" w:rsidP="00181FE4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il faut les accepter et les employer au lieu du français.</w:t>
      </w:r>
      <w:bookmarkEnd w:id="1"/>
    </w:p>
    <w:sectPr w:rsidR="00181FE4" w:rsidRPr="00D4309C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9E28F" w14:textId="77777777" w:rsidR="000354EF" w:rsidRDefault="000354EF" w:rsidP="00640FB7">
      <w:r>
        <w:separator/>
      </w:r>
    </w:p>
  </w:endnote>
  <w:endnote w:type="continuationSeparator" w:id="0">
    <w:p w14:paraId="3AC886B2" w14:textId="77777777" w:rsidR="000354EF" w:rsidRDefault="000354EF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5523264B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8F050B">
      <w:t xml:space="preserve">R. Salgado </w:t>
    </w:r>
    <w:r w:rsidR="00640FB7">
      <w:t>-</w:t>
    </w:r>
    <w:r w:rsidR="008F050B">
      <w:t xml:space="preserve"> 202</w:t>
    </w:r>
    <w:r w:rsidR="00CF4CEF">
      <w:t>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6B9AC" w14:textId="77777777" w:rsidR="000354EF" w:rsidRDefault="000354EF" w:rsidP="00640FB7">
      <w:r>
        <w:separator/>
      </w:r>
    </w:p>
  </w:footnote>
  <w:footnote w:type="continuationSeparator" w:id="0">
    <w:p w14:paraId="00474780" w14:textId="77777777" w:rsidR="000354EF" w:rsidRDefault="000354EF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1.5pt;height:11.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34B43"/>
    <w:rsid w:val="000354EF"/>
    <w:rsid w:val="000A789C"/>
    <w:rsid w:val="000C3C0B"/>
    <w:rsid w:val="000C6FB3"/>
    <w:rsid w:val="000D3BAB"/>
    <w:rsid w:val="000E4295"/>
    <w:rsid w:val="000E6B1F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81FE4"/>
    <w:rsid w:val="001922D1"/>
    <w:rsid w:val="001A4EA2"/>
    <w:rsid w:val="001C0779"/>
    <w:rsid w:val="001C17AC"/>
    <w:rsid w:val="001C4674"/>
    <w:rsid w:val="00205D06"/>
    <w:rsid w:val="00213403"/>
    <w:rsid w:val="00217BF1"/>
    <w:rsid w:val="00223F87"/>
    <w:rsid w:val="00226F5B"/>
    <w:rsid w:val="002305EA"/>
    <w:rsid w:val="0024068C"/>
    <w:rsid w:val="00240DD7"/>
    <w:rsid w:val="00245311"/>
    <w:rsid w:val="002579B0"/>
    <w:rsid w:val="00272666"/>
    <w:rsid w:val="002A652A"/>
    <w:rsid w:val="002B2094"/>
    <w:rsid w:val="002C6E48"/>
    <w:rsid w:val="002D09E4"/>
    <w:rsid w:val="002E32A5"/>
    <w:rsid w:val="003548A4"/>
    <w:rsid w:val="00362DC0"/>
    <w:rsid w:val="00365D3A"/>
    <w:rsid w:val="00371D85"/>
    <w:rsid w:val="00374409"/>
    <w:rsid w:val="003A3573"/>
    <w:rsid w:val="003A7755"/>
    <w:rsid w:val="003D6815"/>
    <w:rsid w:val="003E11AC"/>
    <w:rsid w:val="003E1F28"/>
    <w:rsid w:val="00404C44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25F94"/>
    <w:rsid w:val="005325DC"/>
    <w:rsid w:val="00532DE6"/>
    <w:rsid w:val="00537FD6"/>
    <w:rsid w:val="00550ADB"/>
    <w:rsid w:val="00552599"/>
    <w:rsid w:val="00554DE9"/>
    <w:rsid w:val="005676D6"/>
    <w:rsid w:val="00582BF5"/>
    <w:rsid w:val="0058382B"/>
    <w:rsid w:val="00592866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5648A"/>
    <w:rsid w:val="00691F2B"/>
    <w:rsid w:val="006B031C"/>
    <w:rsid w:val="006B3D0F"/>
    <w:rsid w:val="006C49F1"/>
    <w:rsid w:val="006C7D59"/>
    <w:rsid w:val="006E15DA"/>
    <w:rsid w:val="006F55BB"/>
    <w:rsid w:val="00701EB2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C0DCB"/>
    <w:rsid w:val="007C6639"/>
    <w:rsid w:val="007F6981"/>
    <w:rsid w:val="00800BB9"/>
    <w:rsid w:val="00805C94"/>
    <w:rsid w:val="0081631E"/>
    <w:rsid w:val="00826975"/>
    <w:rsid w:val="00830110"/>
    <w:rsid w:val="008441DF"/>
    <w:rsid w:val="00853717"/>
    <w:rsid w:val="00856BE0"/>
    <w:rsid w:val="00894E2D"/>
    <w:rsid w:val="008A55F8"/>
    <w:rsid w:val="008B14B6"/>
    <w:rsid w:val="008B3633"/>
    <w:rsid w:val="008C47DE"/>
    <w:rsid w:val="008D5411"/>
    <w:rsid w:val="008E4BFA"/>
    <w:rsid w:val="008E69CA"/>
    <w:rsid w:val="008F050B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03198"/>
    <w:rsid w:val="00A177F8"/>
    <w:rsid w:val="00A24DA4"/>
    <w:rsid w:val="00A27C18"/>
    <w:rsid w:val="00A32A4E"/>
    <w:rsid w:val="00A35933"/>
    <w:rsid w:val="00A46303"/>
    <w:rsid w:val="00A55021"/>
    <w:rsid w:val="00A55795"/>
    <w:rsid w:val="00A824CA"/>
    <w:rsid w:val="00AA1ACD"/>
    <w:rsid w:val="00AF4885"/>
    <w:rsid w:val="00B0609C"/>
    <w:rsid w:val="00B13562"/>
    <w:rsid w:val="00B3209B"/>
    <w:rsid w:val="00B41097"/>
    <w:rsid w:val="00B45C57"/>
    <w:rsid w:val="00B53036"/>
    <w:rsid w:val="00B557B8"/>
    <w:rsid w:val="00B55916"/>
    <w:rsid w:val="00B61222"/>
    <w:rsid w:val="00B67E86"/>
    <w:rsid w:val="00B754FB"/>
    <w:rsid w:val="00B9239D"/>
    <w:rsid w:val="00B97256"/>
    <w:rsid w:val="00BA490E"/>
    <w:rsid w:val="00BC0C3C"/>
    <w:rsid w:val="00BE72FB"/>
    <w:rsid w:val="00BF33D7"/>
    <w:rsid w:val="00C01BDB"/>
    <w:rsid w:val="00C0732B"/>
    <w:rsid w:val="00C425D3"/>
    <w:rsid w:val="00C54BAB"/>
    <w:rsid w:val="00C63BCF"/>
    <w:rsid w:val="00C87236"/>
    <w:rsid w:val="00C920E5"/>
    <w:rsid w:val="00C94E40"/>
    <w:rsid w:val="00CA4357"/>
    <w:rsid w:val="00CB62C0"/>
    <w:rsid w:val="00CF4CEF"/>
    <w:rsid w:val="00D154AD"/>
    <w:rsid w:val="00D2376C"/>
    <w:rsid w:val="00D25215"/>
    <w:rsid w:val="00D6064E"/>
    <w:rsid w:val="00D95328"/>
    <w:rsid w:val="00D96CA0"/>
    <w:rsid w:val="00DC6645"/>
    <w:rsid w:val="00DD2D35"/>
    <w:rsid w:val="00DD667B"/>
    <w:rsid w:val="00DE0D7C"/>
    <w:rsid w:val="00DF49AE"/>
    <w:rsid w:val="00DF4CC4"/>
    <w:rsid w:val="00E167FA"/>
    <w:rsid w:val="00E205FA"/>
    <w:rsid w:val="00E2114C"/>
    <w:rsid w:val="00E21E69"/>
    <w:rsid w:val="00E21EEC"/>
    <w:rsid w:val="00E50C8A"/>
    <w:rsid w:val="00E76FC1"/>
    <w:rsid w:val="00EA1578"/>
    <w:rsid w:val="00EE0E3F"/>
    <w:rsid w:val="00F057AD"/>
    <w:rsid w:val="00F17555"/>
    <w:rsid w:val="00F31667"/>
    <w:rsid w:val="00F5225B"/>
    <w:rsid w:val="00F566F5"/>
    <w:rsid w:val="00F654E4"/>
    <w:rsid w:val="00F70515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C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C5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474</Words>
  <Characters>2610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7</cp:revision>
  <dcterms:created xsi:type="dcterms:W3CDTF">2021-07-21T23:41:00Z</dcterms:created>
  <dcterms:modified xsi:type="dcterms:W3CDTF">2021-09-29T04:16:00Z</dcterms:modified>
</cp:coreProperties>
</file>