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fr-FR" w:eastAsia="fr-FR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088D64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3787CFA9" w:rsidR="00A24DA4" w:rsidRPr="00496E11" w:rsidRDefault="00CC56B8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Le manque d’eau au Maroc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76930808" w14:textId="42BF140F" w:rsidR="004854FA" w:rsidRDefault="004854FA" w:rsidP="004854FA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</w:t>
      </w:r>
      <w:r w:rsidR="00101B34" w:rsidRPr="00101B34">
        <w:rPr>
          <w:lang w:val="fr-FR"/>
        </w:rPr>
        <w:t xml:space="preserve"> </w:t>
      </w:r>
      <w:r w:rsidR="00101B34" w:rsidRPr="00101B34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Dans quel ordre entendez-vous les </w:t>
      </w:r>
      <w:r w:rsidR="00101B34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idées</w:t>
      </w:r>
      <w:r w:rsidR="00101B34" w:rsidRPr="00101B34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suivantes </w:t>
      </w:r>
      <w:r w:rsidR="00101B34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de la chronique </w:t>
      </w: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: </w:t>
      </w:r>
    </w:p>
    <w:p w14:paraId="01EF262A" w14:textId="77777777" w:rsidR="00A817DD" w:rsidRPr="00496E11" w:rsidRDefault="00A817DD" w:rsidP="004854FA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D41A2F1" w14:textId="475299B8" w:rsidR="00B81474" w:rsidRDefault="00B81474" w:rsidP="004F365B">
      <w:pPr>
        <w:pStyle w:val="ListParagraph"/>
        <w:numPr>
          <w:ilvl w:val="0"/>
          <w:numId w:val="26"/>
        </w:numPr>
        <w:spacing w:line="360" w:lineRule="auto"/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Les autorités ont également interdit d’irriguer les terrains de golf ou les jardins avec de</w:t>
      </w:r>
      <w:r w:rsidR="00CA7A45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l’eau potable, elles conseillent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de le faire avec les eaux usées traitées. </w:t>
      </w:r>
    </w:p>
    <w:p w14:paraId="634B103A" w14:textId="77777777" w:rsidR="000E3273" w:rsidRPr="00BA64BD" w:rsidRDefault="000E3273" w:rsidP="004F365B">
      <w:pPr>
        <w:pStyle w:val="ListParagraph"/>
        <w:spacing w:line="360" w:lineRule="auto"/>
        <w:ind w:left="720"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403EA15F" w14:textId="7B43EDE8" w:rsidR="00BA64BD" w:rsidRDefault="00BA64BD" w:rsidP="004F365B">
      <w:pPr>
        <w:pStyle w:val="ListParagraph"/>
        <w:numPr>
          <w:ilvl w:val="0"/>
          <w:numId w:val="26"/>
        </w:numPr>
        <w:spacing w:line="360" w:lineRule="auto"/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Mais les agriculteurs ne sont pas d’accord avec les mesures prises par les autorités et ils demandent d’en chercher d’autres pour économiser l’</w:t>
      </w:r>
      <w:r w:rsidR="00B81474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eau. </w:t>
      </w:r>
    </w:p>
    <w:p w14:paraId="51BA7D3A" w14:textId="77777777" w:rsidR="000E3273" w:rsidRPr="000E3273" w:rsidRDefault="000E3273" w:rsidP="004F365B">
      <w:pPr>
        <w:spacing w:line="360" w:lineRule="auto"/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7326779A" w14:textId="780ACE7F" w:rsidR="00BA64BD" w:rsidRDefault="00BA64BD" w:rsidP="004F365B">
      <w:pPr>
        <w:pStyle w:val="ListParagraph"/>
        <w:numPr>
          <w:ilvl w:val="0"/>
          <w:numId w:val="26"/>
        </w:numPr>
        <w:spacing w:line="360" w:lineRule="auto"/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Même si les agriculteurs se plaignent des mesures prises, elles ont bien fonctionné et cela a permis d’économiser 20% de l’eau gaspillée la nuit. </w:t>
      </w:r>
    </w:p>
    <w:p w14:paraId="6CFC5D02" w14:textId="77777777" w:rsidR="000E3273" w:rsidRPr="000E3273" w:rsidRDefault="000E3273" w:rsidP="004F365B">
      <w:pPr>
        <w:spacing w:line="360" w:lineRule="auto"/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4BD603E5" w14:textId="51A0C9A8" w:rsidR="00B81474" w:rsidRDefault="00B81474" w:rsidP="004F365B">
      <w:pPr>
        <w:pStyle w:val="ListParagraph"/>
        <w:numPr>
          <w:ilvl w:val="0"/>
          <w:numId w:val="26"/>
        </w:numPr>
        <w:spacing w:line="360" w:lineRule="auto"/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Pour faire face au manque d’eau, les autorités ont décidé de prendre quelques mesures, </w:t>
      </w:r>
      <w:proofErr w:type="gramStart"/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comme par exemple</w:t>
      </w:r>
      <w:proofErr w:type="gramEnd"/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couper l’eau entre 22h et 5h du matin. </w:t>
      </w:r>
    </w:p>
    <w:p w14:paraId="1FBCE402" w14:textId="77777777" w:rsidR="000E3273" w:rsidRPr="000E3273" w:rsidRDefault="000E3273" w:rsidP="004F365B">
      <w:pPr>
        <w:spacing w:line="360" w:lineRule="auto"/>
        <w:ind w:right="49"/>
        <w:jc w:val="both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5CBD1FB5" w14:textId="2065250C" w:rsidR="00B81474" w:rsidRPr="00BA64BD" w:rsidRDefault="00B81474" w:rsidP="004F365B">
      <w:pPr>
        <w:pStyle w:val="ListParagraph"/>
        <w:numPr>
          <w:ilvl w:val="0"/>
          <w:numId w:val="26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BA64BD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Actuellement les hautes températures au Maroc provoquent des sécheresses qui affectent les zones agricoles.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  <w:r w:rsidRPr="00B81474">
        <w:rPr>
          <w:rFonts w:ascii="Book Antiqua" w:hAnsi="Book Antiqua"/>
          <w:b/>
          <w:bCs/>
          <w:kern w:val="36"/>
          <w:sz w:val="40"/>
          <w:szCs w:val="28"/>
          <w:lang w:val="fr-FR" w:eastAsia="es-CR"/>
        </w:rPr>
        <w:tab/>
      </w:r>
    </w:p>
    <w:p w14:paraId="1DBEB85D" w14:textId="4C166D82" w:rsidR="00D8123E" w:rsidRPr="00D8123E" w:rsidRDefault="00D8123E" w:rsidP="00D8123E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bookmarkStart w:id="0" w:name="_Toc30406979"/>
      <w:r w:rsidRPr="00D8123E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>I</w:t>
      </w:r>
      <w:r w:rsidR="004854FA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D8123E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 Soulignez les erreurs dans ces phrases et corrigez à droite.</w:t>
      </w:r>
      <w:bookmarkEnd w:id="0"/>
    </w:p>
    <w:p w14:paraId="38B394F6" w14:textId="77777777" w:rsidR="00D8123E" w:rsidRPr="00D4309C" w:rsidRDefault="00D8123E" w:rsidP="00D8123E">
      <w:pPr>
        <w:suppressAutoHyphens/>
        <w:spacing w:line="360" w:lineRule="auto"/>
        <w:ind w:right="49"/>
        <w:rPr>
          <w:rFonts w:ascii="Book Antiqua" w:hAnsi="Book Antiqua" w:cs="Arial"/>
          <w:b/>
          <w:bCs/>
          <w:sz w:val="28"/>
          <w:szCs w:val="28"/>
          <w:lang w:val="fr-B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2"/>
        <w:gridCol w:w="4637"/>
      </w:tblGrid>
      <w:tr w:rsidR="00487EC0" w:rsidRPr="00975E92" w14:paraId="51737175" w14:textId="77777777" w:rsidTr="00487EC0"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5C667EA7" w14:textId="5AAB2CE7" w:rsidR="00D8123E" w:rsidRPr="000E3273" w:rsidRDefault="00D8123E" w:rsidP="00B81474">
            <w:pPr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0E3273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1)</w:t>
            </w:r>
            <w:r w:rsidR="00D95B02" w:rsidRPr="000E3273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 w:rsidR="00B81474" w:rsidRPr="000E3273">
              <w:rPr>
                <w:rFonts w:ascii="Book Antiqua" w:hAnsi="Book Antiqua"/>
                <w:sz w:val="28"/>
                <w:szCs w:val="28"/>
                <w:lang w:val="fr-FR"/>
              </w:rPr>
              <w:t>On peut mentionner l’état du barrage Abdelmoumen qui est complètement sec depuis 201</w:t>
            </w:r>
            <w:r w:rsidR="00487EC0" w:rsidRPr="000E3273">
              <w:rPr>
                <w:rFonts w:ascii="Book Antiqua" w:hAnsi="Book Antiqua"/>
                <w:sz w:val="28"/>
                <w:szCs w:val="28"/>
                <w:lang w:val="fr-FR"/>
              </w:rPr>
              <w:t>9.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15ABFA" w14:textId="28531C05" w:rsidR="00D8123E" w:rsidRPr="00201ED2" w:rsidRDefault="00D8123E" w:rsidP="00487EC0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487EC0" w:rsidRPr="00975E92" w14:paraId="601CF6C4" w14:textId="77777777" w:rsidTr="00487EC0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4F6" w14:textId="2F9A1B3C" w:rsidR="00D8123E" w:rsidRPr="000E3273" w:rsidRDefault="00D8123E" w:rsidP="00487EC0">
            <w:pPr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0E3273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2) </w:t>
            </w:r>
            <w:r w:rsidR="00487EC0" w:rsidRPr="000E3273">
              <w:rPr>
                <w:rFonts w:ascii="Book Antiqua" w:hAnsi="Book Antiqua"/>
                <w:sz w:val="28"/>
                <w:szCs w:val="28"/>
                <w:lang w:val="fr-FR"/>
              </w:rPr>
              <w:t>Les autorités n’ont un autre choix que d’attendre la pluie, qui sont parfois rares…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EAF0" w14:textId="1766AF41" w:rsidR="00D8123E" w:rsidRPr="00201ED2" w:rsidRDefault="00D8123E" w:rsidP="00487EC0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487EC0" w:rsidRPr="00975E92" w14:paraId="23914375" w14:textId="77777777" w:rsidTr="00487EC0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787" w14:textId="24A2FC23" w:rsidR="00D8123E" w:rsidRPr="000E3273" w:rsidRDefault="00D8123E" w:rsidP="00487EC0">
            <w:pPr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0E3273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3)</w:t>
            </w:r>
            <w:r w:rsidR="00201ED2" w:rsidRPr="000E3273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 w:rsidR="00487EC0" w:rsidRPr="000E3273">
              <w:rPr>
                <w:rFonts w:ascii="Book Antiqua" w:hAnsi="Book Antiqua"/>
                <w:sz w:val="28"/>
                <w:szCs w:val="28"/>
                <w:lang w:val="fr-FR"/>
              </w:rPr>
              <w:t>…l’idée d’arroser les terrains avec l’eau de puit est une très bonne idée…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B638" w14:textId="595E165F" w:rsidR="00D8123E" w:rsidRPr="00201ED2" w:rsidRDefault="00D8123E" w:rsidP="00487EC0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487EC0" w:rsidRPr="00975E92" w14:paraId="06665D9C" w14:textId="77777777" w:rsidTr="00487EC0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B36D" w14:textId="54AD5746" w:rsidR="00D8123E" w:rsidRPr="000E3273" w:rsidRDefault="00D8123E" w:rsidP="00487EC0">
            <w:pPr>
              <w:spacing w:line="360" w:lineRule="auto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0E3273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4)</w:t>
            </w:r>
            <w:r w:rsidR="00201ED2" w:rsidRPr="000E3273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="00487EC0" w:rsidRPr="000E3273">
              <w:rPr>
                <w:rFonts w:ascii="Book Antiqua" w:hAnsi="Book Antiqua"/>
                <w:sz w:val="28"/>
                <w:szCs w:val="28"/>
                <w:lang w:val="fr-FR"/>
              </w:rPr>
              <w:t>Les agricultures ne pourront pas compter sur les eaux de barrages dans d’autres régions du pays comme Casa</w:t>
            </w:r>
            <w:r w:rsidR="004F365B">
              <w:rPr>
                <w:rFonts w:ascii="Book Antiqua" w:hAnsi="Book Antiqua"/>
                <w:sz w:val="28"/>
                <w:szCs w:val="28"/>
                <w:lang w:val="fr-FR"/>
              </w:rPr>
              <w:t>b</w:t>
            </w:r>
            <w:r w:rsidR="00487EC0" w:rsidRPr="000E3273">
              <w:rPr>
                <w:rFonts w:ascii="Book Antiqua" w:hAnsi="Book Antiqua"/>
                <w:sz w:val="28"/>
                <w:szCs w:val="28"/>
                <w:lang w:val="fr-FR"/>
              </w:rPr>
              <w:t>lanca et Tanger…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0DC" w14:textId="098D187A" w:rsidR="00D8123E" w:rsidRPr="00201ED2" w:rsidRDefault="00D8123E" w:rsidP="00487EC0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487EC0" w:rsidRPr="00975E92" w14:paraId="6F9685DD" w14:textId="77777777" w:rsidTr="00487EC0"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DA4D" w14:textId="33AC11AA" w:rsidR="00D8123E" w:rsidRPr="000E3273" w:rsidRDefault="00D8123E" w:rsidP="00B81474">
            <w:pPr>
              <w:spacing w:line="360" w:lineRule="auto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0E3273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5)</w:t>
            </w:r>
            <w:r w:rsidR="00201ED2" w:rsidRPr="000E3273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="00487EC0" w:rsidRPr="000E3273">
              <w:rPr>
                <w:rFonts w:ascii="Book Antiqua" w:hAnsi="Book Antiqua"/>
                <w:sz w:val="28"/>
                <w:szCs w:val="28"/>
                <w:lang w:val="fr-FR"/>
              </w:rPr>
              <w:t>… le responsable à l'Agence des bassins hydrographiques a bien expliqué qu’il fallait attendre que les réserves des barrages amélio</w:t>
            </w:r>
            <w:r w:rsidR="0060487E">
              <w:rPr>
                <w:rFonts w:ascii="Book Antiqua" w:hAnsi="Book Antiqua"/>
                <w:sz w:val="28"/>
                <w:szCs w:val="28"/>
                <w:lang w:val="fr-FR"/>
              </w:rPr>
              <w:t>r</w:t>
            </w:r>
            <w:r w:rsidR="00487EC0" w:rsidRPr="000E3273">
              <w:rPr>
                <w:rFonts w:ascii="Book Antiqua" w:hAnsi="Book Antiqua"/>
                <w:sz w:val="28"/>
                <w:szCs w:val="28"/>
                <w:lang w:val="fr-FR"/>
              </w:rPr>
              <w:t>ent.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164" w14:textId="04F0AB42" w:rsidR="00D8123E" w:rsidRPr="00201ED2" w:rsidRDefault="00D8123E" w:rsidP="00487EC0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</w:tbl>
    <w:p w14:paraId="47D42CD9" w14:textId="77777777" w:rsidR="00D8123E" w:rsidRPr="00D4309C" w:rsidRDefault="00D8123E" w:rsidP="00D8123E">
      <w:pPr>
        <w:rPr>
          <w:rFonts w:ascii="Book Antiqua" w:hAnsi="Book Antiqua"/>
          <w:sz w:val="28"/>
          <w:szCs w:val="28"/>
          <w:lang w:val="fr-BE"/>
        </w:rPr>
      </w:pPr>
    </w:p>
    <w:p w14:paraId="3B4FC151" w14:textId="6B2E86BD" w:rsidR="000208C8" w:rsidRDefault="000208C8" w:rsidP="003A2D49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BE" w:eastAsia="es-CR"/>
        </w:rPr>
      </w:pPr>
    </w:p>
    <w:p w14:paraId="72F3F4A5" w14:textId="13FD650A" w:rsidR="0060487E" w:rsidRDefault="0060487E" w:rsidP="003A2D49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BE" w:eastAsia="es-CR"/>
        </w:rPr>
      </w:pPr>
    </w:p>
    <w:p w14:paraId="7B19F749" w14:textId="174E83CD" w:rsidR="0060487E" w:rsidRDefault="0060487E" w:rsidP="003A2D49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BE" w:eastAsia="es-CR"/>
        </w:rPr>
      </w:pPr>
    </w:p>
    <w:p w14:paraId="3A22FFCD" w14:textId="1AEDF9E8" w:rsidR="0060487E" w:rsidRDefault="0060487E" w:rsidP="003A2D49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BE" w:eastAsia="es-CR"/>
        </w:rPr>
      </w:pPr>
    </w:p>
    <w:p w14:paraId="36990675" w14:textId="77777777" w:rsidR="0060487E" w:rsidRPr="0060487E" w:rsidRDefault="0060487E" w:rsidP="003A2D49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BE" w:eastAsia="es-CR"/>
        </w:rPr>
      </w:pPr>
    </w:p>
    <w:p w14:paraId="64CEBA02" w14:textId="77777777" w:rsidR="00DB04CD" w:rsidRPr="00DB04CD" w:rsidRDefault="000208C8" w:rsidP="00DB04C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bookmarkStart w:id="1" w:name="_Toc30406968"/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III. </w:t>
      </w:r>
      <w:bookmarkStart w:id="2" w:name="_Toc30406967"/>
      <w:bookmarkEnd w:id="1"/>
      <w:r w:rsidR="00DB04CD" w:rsidRPr="00DB04C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Associez les phrases à gauche et les informations à droite pour compléter des idées de la chronique.</w:t>
      </w:r>
      <w:bookmarkEnd w:id="2"/>
    </w:p>
    <w:p w14:paraId="69C2CC45" w14:textId="77777777" w:rsidR="00DB04CD" w:rsidRPr="00D4309C" w:rsidRDefault="00DB04CD" w:rsidP="00DB04CD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843"/>
        <w:gridCol w:w="4827"/>
      </w:tblGrid>
      <w:tr w:rsidR="00FB4338" w:rsidRPr="00975E92" w14:paraId="126C9633" w14:textId="77777777" w:rsidTr="00FB4338">
        <w:trPr>
          <w:trHeight w:val="550"/>
          <w:jc w:val="center"/>
        </w:trPr>
        <w:tc>
          <w:tcPr>
            <w:tcW w:w="4644" w:type="dxa"/>
            <w:shd w:val="clear" w:color="auto" w:fill="auto"/>
          </w:tcPr>
          <w:p w14:paraId="71236255" w14:textId="61CC8EF6" w:rsidR="00DB04CD" w:rsidRPr="00DB04CD" w:rsidRDefault="00DB04CD" w:rsidP="00DB04CD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 manque d’eau au Maroc est le résultat </w:t>
            </w:r>
            <w:r w:rsidRPr="00DB04C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843" w:type="dxa"/>
            <w:shd w:val="clear" w:color="auto" w:fill="auto"/>
          </w:tcPr>
          <w:p w14:paraId="75804CF7" w14:textId="77777777" w:rsidR="00DB04CD" w:rsidRPr="00D4309C" w:rsidRDefault="00DB04C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4827" w:type="dxa"/>
            <w:shd w:val="clear" w:color="auto" w:fill="auto"/>
          </w:tcPr>
          <w:p w14:paraId="561583C2" w14:textId="2B6C1773" w:rsidR="00DB04CD" w:rsidRPr="00D4309C" w:rsidRDefault="00DB04CD" w:rsidP="00FF6C4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par exemple, proposer de meilleurs moyens de production et ainsi conserver l’eau destinée à l’irrigation. </w:t>
            </w:r>
          </w:p>
        </w:tc>
      </w:tr>
      <w:tr w:rsidR="00FB4338" w:rsidRPr="00D4309C" w14:paraId="04B7FBB0" w14:textId="77777777" w:rsidTr="00FB4338">
        <w:trPr>
          <w:jc w:val="center"/>
        </w:trPr>
        <w:tc>
          <w:tcPr>
            <w:tcW w:w="4644" w:type="dxa"/>
            <w:shd w:val="clear" w:color="auto" w:fill="auto"/>
          </w:tcPr>
          <w:p w14:paraId="6ACAEB81" w14:textId="5F728CCD" w:rsidR="00DB04CD" w:rsidRPr="00D4309C" w:rsidRDefault="00DB04C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Des mesures ont été mises en place afin de résoudre le problème,</w:t>
            </w:r>
          </w:p>
        </w:tc>
        <w:tc>
          <w:tcPr>
            <w:tcW w:w="843" w:type="dxa"/>
            <w:shd w:val="clear" w:color="auto" w:fill="auto"/>
          </w:tcPr>
          <w:p w14:paraId="05B9B0EC" w14:textId="77777777" w:rsidR="00DB04CD" w:rsidRPr="00D4309C" w:rsidRDefault="00DB04C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27" w:type="dxa"/>
            <w:shd w:val="clear" w:color="auto" w:fill="auto"/>
          </w:tcPr>
          <w:p w14:paraId="3FC5075B" w14:textId="35FA53ED" w:rsidR="00DB04CD" w:rsidRPr="00D4309C" w:rsidRDefault="00DB04CD" w:rsidP="00FF6C4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affecte l’économie marocaine. </w:t>
            </w:r>
          </w:p>
        </w:tc>
      </w:tr>
      <w:tr w:rsidR="00FB4338" w:rsidRPr="00975E92" w14:paraId="4D172A53" w14:textId="77777777" w:rsidTr="00FB4338">
        <w:trPr>
          <w:jc w:val="center"/>
        </w:trPr>
        <w:tc>
          <w:tcPr>
            <w:tcW w:w="4644" w:type="dxa"/>
            <w:shd w:val="clear" w:color="auto" w:fill="auto"/>
          </w:tcPr>
          <w:p w14:paraId="213F494F" w14:textId="5FAF3B16" w:rsidR="00DB04CD" w:rsidRPr="00D4309C" w:rsidRDefault="00DB04CD" w:rsidP="00DB04C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La pandémie et le manque d’eau </w:t>
            </w:r>
          </w:p>
        </w:tc>
        <w:tc>
          <w:tcPr>
            <w:tcW w:w="843" w:type="dxa"/>
            <w:shd w:val="clear" w:color="auto" w:fill="auto"/>
          </w:tcPr>
          <w:p w14:paraId="13EC2249" w14:textId="77777777" w:rsidR="00DB04CD" w:rsidRPr="00D4309C" w:rsidRDefault="00DB04C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27" w:type="dxa"/>
            <w:shd w:val="clear" w:color="auto" w:fill="auto"/>
          </w:tcPr>
          <w:p w14:paraId="64EC020A" w14:textId="453036A5" w:rsidR="00DB04CD" w:rsidRPr="00D4309C" w:rsidRDefault="00DB04CD" w:rsidP="00FF6C4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 autorités ont cré</w:t>
            </w:r>
            <w:r w:rsidR="0060487E">
              <w:rPr>
                <w:rFonts w:ascii="Book Antiqua" w:hAnsi="Book Antiqua" w:cs="Arial"/>
                <w:sz w:val="28"/>
                <w:szCs w:val="28"/>
                <w:lang w:val="fr-FR"/>
              </w:rPr>
              <w:t>é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une usine pour dessaler l’eau de mer à Agadir. </w:t>
            </w:r>
          </w:p>
        </w:tc>
      </w:tr>
      <w:tr w:rsidR="00FB4338" w:rsidRPr="00975E92" w14:paraId="42417B07" w14:textId="77777777" w:rsidTr="00FB4338">
        <w:trPr>
          <w:jc w:val="center"/>
        </w:trPr>
        <w:tc>
          <w:tcPr>
            <w:tcW w:w="4644" w:type="dxa"/>
            <w:shd w:val="clear" w:color="auto" w:fill="auto"/>
          </w:tcPr>
          <w:p w14:paraId="0CBF9330" w14:textId="57623994" w:rsidR="00DB04CD" w:rsidRPr="00D4309C" w:rsidRDefault="00DB04C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Pour pouvoir surmonter la crise,</w:t>
            </w:r>
          </w:p>
        </w:tc>
        <w:tc>
          <w:tcPr>
            <w:tcW w:w="843" w:type="dxa"/>
            <w:shd w:val="clear" w:color="auto" w:fill="auto"/>
          </w:tcPr>
          <w:p w14:paraId="2C7E5488" w14:textId="77777777" w:rsidR="00DB04CD" w:rsidRPr="00D4309C" w:rsidRDefault="00DB04C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827" w:type="dxa"/>
            <w:shd w:val="clear" w:color="auto" w:fill="auto"/>
          </w:tcPr>
          <w:p w14:paraId="057DB2D0" w14:textId="29A73910" w:rsidR="00DB04CD" w:rsidRPr="00D4309C" w:rsidRDefault="00DB04CD" w:rsidP="00FF6C4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des conditions climatiques mais aussi des cultures irrationnelles. 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</w:tr>
    </w:tbl>
    <w:p w14:paraId="65198E7D" w14:textId="77777777" w:rsidR="00DB04CD" w:rsidRPr="00D4309C" w:rsidRDefault="00DB04CD" w:rsidP="00DB04CD">
      <w:pPr>
        <w:rPr>
          <w:rFonts w:ascii="Book Antiqua" w:hAnsi="Book Antiqua" w:cs="Arial"/>
          <w:sz w:val="28"/>
          <w:szCs w:val="28"/>
          <w:lang w:val="fr-FR"/>
        </w:rPr>
      </w:pPr>
    </w:p>
    <w:p w14:paraId="207C2E2C" w14:textId="77777777" w:rsidR="00DB04CD" w:rsidRPr="00D4309C" w:rsidRDefault="00DB04CD" w:rsidP="00DB04CD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</w:tblGrid>
      <w:tr w:rsidR="00DB04CD" w:rsidRPr="00D4309C" w14:paraId="4D27309B" w14:textId="77777777" w:rsidTr="000E3273">
        <w:trPr>
          <w:trHeight w:val="393"/>
          <w:jc w:val="center"/>
        </w:trPr>
        <w:tc>
          <w:tcPr>
            <w:tcW w:w="1771" w:type="dxa"/>
            <w:shd w:val="clear" w:color="auto" w:fill="auto"/>
          </w:tcPr>
          <w:p w14:paraId="570422E1" w14:textId="77777777" w:rsidR="00DB04CD" w:rsidRPr="00D4309C" w:rsidRDefault="00DB04CD" w:rsidP="00FF6C4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54BAE3DC" w14:textId="77777777" w:rsidR="00DB04CD" w:rsidRPr="00D4309C" w:rsidRDefault="00DB04CD" w:rsidP="00FF6C4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20C44BC3" w14:textId="77777777" w:rsidR="00DB04CD" w:rsidRPr="00D4309C" w:rsidRDefault="00DB04CD" w:rsidP="00FF6C4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259B2D57" w14:textId="77777777" w:rsidR="00DB04CD" w:rsidRPr="00D4309C" w:rsidRDefault="00DB04CD" w:rsidP="00FF6C4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</w:tr>
      <w:tr w:rsidR="00DB04CD" w:rsidRPr="00D4309C" w14:paraId="61B7C137" w14:textId="77777777" w:rsidTr="00FF6C46">
        <w:trPr>
          <w:jc w:val="center"/>
        </w:trPr>
        <w:tc>
          <w:tcPr>
            <w:tcW w:w="1771" w:type="dxa"/>
            <w:shd w:val="clear" w:color="auto" w:fill="auto"/>
          </w:tcPr>
          <w:p w14:paraId="73808784" w14:textId="0D0E4455" w:rsidR="00DB04CD" w:rsidRPr="00D4309C" w:rsidRDefault="00DB04CD" w:rsidP="00FF6C46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24DBD1A9" w14:textId="44806778" w:rsidR="00DB04CD" w:rsidRPr="00D4309C" w:rsidRDefault="00DB04CD" w:rsidP="00FF6C4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2006F9DE" w14:textId="71682C82" w:rsidR="00DB04CD" w:rsidRPr="00D4309C" w:rsidRDefault="00DB04CD" w:rsidP="00FF6C4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46AC7956" w14:textId="1FE6B987" w:rsidR="00DB04CD" w:rsidRPr="00D4309C" w:rsidRDefault="00DB04CD" w:rsidP="00FF6C4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3C46F211" w14:textId="7C46EE30" w:rsidR="005B324B" w:rsidRPr="003A2D49" w:rsidRDefault="005B324B" w:rsidP="005B324B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sectPr w:rsidR="005B324B" w:rsidRPr="003A2D49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46A24" w14:textId="77777777" w:rsidR="00820AC5" w:rsidRDefault="00820AC5" w:rsidP="00640FB7">
      <w:r>
        <w:separator/>
      </w:r>
    </w:p>
  </w:endnote>
  <w:endnote w:type="continuationSeparator" w:id="0">
    <w:p w14:paraId="46B16782" w14:textId="77777777" w:rsidR="00820AC5" w:rsidRDefault="00820AC5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135F" w14:textId="77777777" w:rsidR="00820AC5" w:rsidRDefault="00820AC5" w:rsidP="00640FB7">
      <w:r>
        <w:separator/>
      </w:r>
    </w:p>
  </w:footnote>
  <w:footnote w:type="continuationSeparator" w:id="0">
    <w:p w14:paraId="425505A6" w14:textId="77777777" w:rsidR="00820AC5" w:rsidRDefault="00820AC5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4.4pt;height:14.4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B059E"/>
    <w:multiLevelType w:val="hybridMultilevel"/>
    <w:tmpl w:val="D28E17B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44011"/>
    <w:multiLevelType w:val="hybridMultilevel"/>
    <w:tmpl w:val="1690D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C6109"/>
    <w:multiLevelType w:val="hybridMultilevel"/>
    <w:tmpl w:val="4CF6E250"/>
    <w:lvl w:ilvl="0" w:tplc="794018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20F53"/>
    <w:multiLevelType w:val="hybridMultilevel"/>
    <w:tmpl w:val="85E047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0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2A53AB"/>
    <w:multiLevelType w:val="hybridMultilevel"/>
    <w:tmpl w:val="2E84C75E"/>
    <w:lvl w:ilvl="0" w:tplc="77FA43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005250">
    <w:abstractNumId w:val="20"/>
  </w:num>
  <w:num w:numId="2" w16cid:durableId="24143355">
    <w:abstractNumId w:val="15"/>
  </w:num>
  <w:num w:numId="3" w16cid:durableId="849104510">
    <w:abstractNumId w:val="5"/>
  </w:num>
  <w:num w:numId="4" w16cid:durableId="457724130">
    <w:abstractNumId w:val="1"/>
  </w:num>
  <w:num w:numId="5" w16cid:durableId="1173687335">
    <w:abstractNumId w:val="25"/>
  </w:num>
  <w:num w:numId="6" w16cid:durableId="1736395336">
    <w:abstractNumId w:val="10"/>
  </w:num>
  <w:num w:numId="7" w16cid:durableId="478422410">
    <w:abstractNumId w:val="11"/>
  </w:num>
  <w:num w:numId="8" w16cid:durableId="2106924943">
    <w:abstractNumId w:val="16"/>
  </w:num>
  <w:num w:numId="9" w16cid:durableId="2109615158">
    <w:abstractNumId w:val="18"/>
  </w:num>
  <w:num w:numId="10" w16cid:durableId="1204631747">
    <w:abstractNumId w:val="26"/>
  </w:num>
  <w:num w:numId="11" w16cid:durableId="721371186">
    <w:abstractNumId w:val="24"/>
  </w:num>
  <w:num w:numId="12" w16cid:durableId="609892382">
    <w:abstractNumId w:val="28"/>
  </w:num>
  <w:num w:numId="13" w16cid:durableId="295140185">
    <w:abstractNumId w:val="7"/>
  </w:num>
  <w:num w:numId="14" w16cid:durableId="1574049285">
    <w:abstractNumId w:val="23"/>
  </w:num>
  <w:num w:numId="15" w16cid:durableId="1266035287">
    <w:abstractNumId w:val="22"/>
  </w:num>
  <w:num w:numId="16" w16cid:durableId="1538005119">
    <w:abstractNumId w:val="2"/>
  </w:num>
  <w:num w:numId="17" w16cid:durableId="85078096">
    <w:abstractNumId w:val="17"/>
  </w:num>
  <w:num w:numId="18" w16cid:durableId="289017245">
    <w:abstractNumId w:val="4"/>
  </w:num>
  <w:num w:numId="19" w16cid:durableId="1990551364">
    <w:abstractNumId w:val="27"/>
  </w:num>
  <w:num w:numId="20" w16cid:durableId="903567995">
    <w:abstractNumId w:val="13"/>
  </w:num>
  <w:num w:numId="21" w16cid:durableId="1785535016">
    <w:abstractNumId w:val="9"/>
  </w:num>
  <w:num w:numId="22" w16cid:durableId="1997147789">
    <w:abstractNumId w:val="0"/>
  </w:num>
  <w:num w:numId="23" w16cid:durableId="679894237">
    <w:abstractNumId w:val="3"/>
  </w:num>
  <w:num w:numId="24" w16cid:durableId="1921257901">
    <w:abstractNumId w:val="19"/>
  </w:num>
  <w:num w:numId="25" w16cid:durableId="505754006">
    <w:abstractNumId w:val="12"/>
  </w:num>
  <w:num w:numId="26" w16cid:durableId="1065645418">
    <w:abstractNumId w:val="14"/>
  </w:num>
  <w:num w:numId="27" w16cid:durableId="149175965">
    <w:abstractNumId w:val="8"/>
  </w:num>
  <w:num w:numId="28" w16cid:durableId="1621960481">
    <w:abstractNumId w:val="6"/>
  </w:num>
  <w:num w:numId="29" w16cid:durableId="9287804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08C8"/>
    <w:rsid w:val="00021C71"/>
    <w:rsid w:val="00081483"/>
    <w:rsid w:val="000A789C"/>
    <w:rsid w:val="000C3C0B"/>
    <w:rsid w:val="000C6FB3"/>
    <w:rsid w:val="000D3BAB"/>
    <w:rsid w:val="000E3273"/>
    <w:rsid w:val="000E4295"/>
    <w:rsid w:val="000F0856"/>
    <w:rsid w:val="000F294E"/>
    <w:rsid w:val="00100CD2"/>
    <w:rsid w:val="0010112C"/>
    <w:rsid w:val="00101B34"/>
    <w:rsid w:val="00114503"/>
    <w:rsid w:val="0012397D"/>
    <w:rsid w:val="00135F79"/>
    <w:rsid w:val="0014081C"/>
    <w:rsid w:val="00152E39"/>
    <w:rsid w:val="001552C4"/>
    <w:rsid w:val="00157E79"/>
    <w:rsid w:val="00183371"/>
    <w:rsid w:val="00184795"/>
    <w:rsid w:val="00185450"/>
    <w:rsid w:val="001922D1"/>
    <w:rsid w:val="001A4EA2"/>
    <w:rsid w:val="001C0779"/>
    <w:rsid w:val="001C4674"/>
    <w:rsid w:val="001E664A"/>
    <w:rsid w:val="001E7ECA"/>
    <w:rsid w:val="00201ED2"/>
    <w:rsid w:val="00205D06"/>
    <w:rsid w:val="00213403"/>
    <w:rsid w:val="00221035"/>
    <w:rsid w:val="00223F87"/>
    <w:rsid w:val="00226F5B"/>
    <w:rsid w:val="0024056A"/>
    <w:rsid w:val="0024068C"/>
    <w:rsid w:val="00240DD7"/>
    <w:rsid w:val="002579B0"/>
    <w:rsid w:val="00272666"/>
    <w:rsid w:val="002A652A"/>
    <w:rsid w:val="002B2094"/>
    <w:rsid w:val="002D09E4"/>
    <w:rsid w:val="002E32A5"/>
    <w:rsid w:val="00310E08"/>
    <w:rsid w:val="00344148"/>
    <w:rsid w:val="00362DC0"/>
    <w:rsid w:val="00365D3A"/>
    <w:rsid w:val="00374409"/>
    <w:rsid w:val="003A2D49"/>
    <w:rsid w:val="003A7755"/>
    <w:rsid w:val="003B16A5"/>
    <w:rsid w:val="003D6815"/>
    <w:rsid w:val="003E11AC"/>
    <w:rsid w:val="003E1F28"/>
    <w:rsid w:val="003F7073"/>
    <w:rsid w:val="00404C44"/>
    <w:rsid w:val="0041264B"/>
    <w:rsid w:val="00415512"/>
    <w:rsid w:val="0043578D"/>
    <w:rsid w:val="0044528F"/>
    <w:rsid w:val="004521A1"/>
    <w:rsid w:val="00452464"/>
    <w:rsid w:val="00470739"/>
    <w:rsid w:val="00471823"/>
    <w:rsid w:val="004854FA"/>
    <w:rsid w:val="00485E9D"/>
    <w:rsid w:val="00487EC0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D3D3A"/>
    <w:rsid w:val="004E11BA"/>
    <w:rsid w:val="004E30E8"/>
    <w:rsid w:val="004E6E6A"/>
    <w:rsid w:val="004F365B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1AD6"/>
    <w:rsid w:val="00582BF5"/>
    <w:rsid w:val="00583736"/>
    <w:rsid w:val="0058382B"/>
    <w:rsid w:val="005B324B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0487E"/>
    <w:rsid w:val="0061016D"/>
    <w:rsid w:val="00627169"/>
    <w:rsid w:val="00633173"/>
    <w:rsid w:val="00640FB7"/>
    <w:rsid w:val="0064273C"/>
    <w:rsid w:val="00667C38"/>
    <w:rsid w:val="00691F2B"/>
    <w:rsid w:val="006B3D0F"/>
    <w:rsid w:val="006C49F1"/>
    <w:rsid w:val="006C7D59"/>
    <w:rsid w:val="006E05B0"/>
    <w:rsid w:val="006E0BA5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A490D"/>
    <w:rsid w:val="007B0733"/>
    <w:rsid w:val="007C0DCB"/>
    <w:rsid w:val="007C6639"/>
    <w:rsid w:val="00800BB9"/>
    <w:rsid w:val="00805C94"/>
    <w:rsid w:val="0081631E"/>
    <w:rsid w:val="00820AC5"/>
    <w:rsid w:val="00826975"/>
    <w:rsid w:val="00830110"/>
    <w:rsid w:val="008441DF"/>
    <w:rsid w:val="00853717"/>
    <w:rsid w:val="00856BE0"/>
    <w:rsid w:val="008A55F8"/>
    <w:rsid w:val="008B14B6"/>
    <w:rsid w:val="008C2FD3"/>
    <w:rsid w:val="008C47DE"/>
    <w:rsid w:val="008E5965"/>
    <w:rsid w:val="008E69CA"/>
    <w:rsid w:val="008F3687"/>
    <w:rsid w:val="009131B5"/>
    <w:rsid w:val="00915076"/>
    <w:rsid w:val="00946067"/>
    <w:rsid w:val="00951CB6"/>
    <w:rsid w:val="00962DFB"/>
    <w:rsid w:val="00971364"/>
    <w:rsid w:val="00975E92"/>
    <w:rsid w:val="009848A4"/>
    <w:rsid w:val="00987821"/>
    <w:rsid w:val="00995553"/>
    <w:rsid w:val="009A6ABF"/>
    <w:rsid w:val="009B58F5"/>
    <w:rsid w:val="009E03D1"/>
    <w:rsid w:val="009F19C7"/>
    <w:rsid w:val="00A1683A"/>
    <w:rsid w:val="00A24DA4"/>
    <w:rsid w:val="00A32A4E"/>
    <w:rsid w:val="00A35933"/>
    <w:rsid w:val="00A55021"/>
    <w:rsid w:val="00A55795"/>
    <w:rsid w:val="00A55B6F"/>
    <w:rsid w:val="00A817DD"/>
    <w:rsid w:val="00A824CA"/>
    <w:rsid w:val="00AA1ACD"/>
    <w:rsid w:val="00AB4E34"/>
    <w:rsid w:val="00AE377B"/>
    <w:rsid w:val="00B0609C"/>
    <w:rsid w:val="00B13562"/>
    <w:rsid w:val="00B3209B"/>
    <w:rsid w:val="00B41097"/>
    <w:rsid w:val="00B53036"/>
    <w:rsid w:val="00B557B8"/>
    <w:rsid w:val="00B67E86"/>
    <w:rsid w:val="00B76D68"/>
    <w:rsid w:val="00B81474"/>
    <w:rsid w:val="00B9239D"/>
    <w:rsid w:val="00B97256"/>
    <w:rsid w:val="00BA490E"/>
    <w:rsid w:val="00BA64BD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A7A45"/>
    <w:rsid w:val="00CB62C0"/>
    <w:rsid w:val="00CC56B8"/>
    <w:rsid w:val="00D154AD"/>
    <w:rsid w:val="00D2376C"/>
    <w:rsid w:val="00D239F1"/>
    <w:rsid w:val="00D25215"/>
    <w:rsid w:val="00D6064E"/>
    <w:rsid w:val="00D8123E"/>
    <w:rsid w:val="00D95328"/>
    <w:rsid w:val="00D95B02"/>
    <w:rsid w:val="00DA08C9"/>
    <w:rsid w:val="00DB04CD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60F86"/>
    <w:rsid w:val="00E8115D"/>
    <w:rsid w:val="00EA1578"/>
    <w:rsid w:val="00EB338B"/>
    <w:rsid w:val="00EE0E3F"/>
    <w:rsid w:val="00F057AD"/>
    <w:rsid w:val="00F17555"/>
    <w:rsid w:val="00F31667"/>
    <w:rsid w:val="00F3198F"/>
    <w:rsid w:val="00F5225B"/>
    <w:rsid w:val="00F566F5"/>
    <w:rsid w:val="00F70515"/>
    <w:rsid w:val="00F74601"/>
    <w:rsid w:val="00F83F4E"/>
    <w:rsid w:val="00F859D7"/>
    <w:rsid w:val="00FB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328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12</cp:revision>
  <dcterms:created xsi:type="dcterms:W3CDTF">2022-05-26T18:56:00Z</dcterms:created>
  <dcterms:modified xsi:type="dcterms:W3CDTF">2022-12-19T03:54:00Z</dcterms:modified>
</cp:coreProperties>
</file>