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1E166A4" w14:textId="7C428635" w:rsidR="00D4795E" w:rsidRPr="0065639C" w:rsidRDefault="00D4795E" w:rsidP="0081697B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L</w:t>
      </w:r>
      <w:r w:rsidR="00070DF8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es francophones du Canada</w:t>
      </w:r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9EDBB65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03B041C" w14:textId="77777777" w:rsidR="001E3E55" w:rsidRDefault="001E3E5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9F36544" w14:textId="6218725A" w:rsidR="003B06CA" w:rsidRPr="00D4309C" w:rsidRDefault="005A15E8" w:rsidP="003B06CA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option 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pour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>compléter l’information de l’énoncé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3649E50D" w:rsidR="003B06CA" w:rsidRPr="00D4309C" w:rsidRDefault="00C92432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le résultat d’un recensement du 2021</w:t>
      </w:r>
    </w:p>
    <w:p w14:paraId="69650E27" w14:textId="56463E35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>le nombre des francophones va se réduire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64DCDABD" w14:textId="66A278C3" w:rsidR="003B06CA" w:rsidRPr="00D4309C" w:rsidRDefault="003B06CA" w:rsidP="006C4E7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>il y aurait une amélioration dans les conditions des francophones</w:t>
      </w:r>
      <w:r w:rsidR="00BE10AA">
        <w:rPr>
          <w:rFonts w:ascii="Book Antiqua" w:hAnsi="Book Antiqua" w:cs="Arial"/>
          <w:sz w:val="28"/>
          <w:szCs w:val="28"/>
          <w:lang w:val="fr-FR"/>
        </w:rPr>
        <w:t>.</w:t>
      </w:r>
    </w:p>
    <w:p w14:paraId="07C06612" w14:textId="6222DD99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>les conditions pour les francophones seront plus difficiles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41C0A101" w:rsidR="00047C77" w:rsidRPr="00D4309C" w:rsidRDefault="00C92432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L’accès aux services en français (ou </w:t>
      </w:r>
      <w:r w:rsidR="00F925A7">
        <w:rPr>
          <w:rFonts w:ascii="Book Antiqua" w:hAnsi="Book Antiqua" w:cs="Arial"/>
          <w:sz w:val="28"/>
          <w:szCs w:val="28"/>
          <w:lang w:val="fr-FR"/>
        </w:rPr>
        <w:t>d’</w:t>
      </w:r>
      <w:r>
        <w:rPr>
          <w:rFonts w:ascii="Book Antiqua" w:hAnsi="Book Antiqua" w:cs="Arial"/>
          <w:sz w:val="28"/>
          <w:szCs w:val="28"/>
          <w:lang w:val="fr-FR"/>
        </w:rPr>
        <w:t>autres minorités linguistiques)</w:t>
      </w:r>
    </w:p>
    <w:p w14:paraId="5A839937" w14:textId="345D174E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 xml:space="preserve">n’aura pas de changement dans le futur immédiat. </w:t>
      </w:r>
    </w:p>
    <w:p w14:paraId="0599C819" w14:textId="7DFC25CE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>n’est qu’une prom</w:t>
      </w:r>
      <w:r w:rsidR="000E7AA2">
        <w:rPr>
          <w:rFonts w:ascii="Book Antiqua" w:hAnsi="Book Antiqua" w:cs="Arial"/>
          <w:sz w:val="28"/>
          <w:szCs w:val="28"/>
          <w:lang w:val="fr-FR"/>
        </w:rPr>
        <w:t>esse de campagne du gouv</w:t>
      </w:r>
      <w:r w:rsidR="00C92432">
        <w:rPr>
          <w:rFonts w:ascii="Book Antiqua" w:hAnsi="Book Antiqua" w:cs="Arial"/>
          <w:sz w:val="28"/>
          <w:szCs w:val="28"/>
          <w:lang w:val="fr-FR"/>
        </w:rPr>
        <w:t>ernement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9E16E2" w14:textId="662AC262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2432">
        <w:rPr>
          <w:rFonts w:ascii="Book Antiqua" w:hAnsi="Book Antiqua" w:cs="Arial"/>
          <w:sz w:val="28"/>
          <w:szCs w:val="28"/>
          <w:lang w:val="fr-FR"/>
        </w:rPr>
        <w:t>va être déterminé selon une nouvelle méthode de calcul</w:t>
      </w:r>
      <w:r w:rsidR="006C4E7F">
        <w:rPr>
          <w:rFonts w:ascii="Book Antiqua" w:hAnsi="Book Antiqua" w:cs="Arial"/>
          <w:sz w:val="28"/>
          <w:szCs w:val="28"/>
          <w:lang w:val="fr-FR"/>
        </w:rPr>
        <w:t>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444A41C5" w:rsidR="00047C77" w:rsidRPr="00D4309C" w:rsidRDefault="000E7AA2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le résultat du recensement</w:t>
      </w:r>
      <w:r w:rsidR="006C4E7F">
        <w:rPr>
          <w:rFonts w:ascii="Book Antiqua" w:hAnsi="Book Antiqua" w:cs="Arial"/>
          <w:sz w:val="28"/>
          <w:szCs w:val="28"/>
          <w:lang w:val="fr-FR"/>
        </w:rPr>
        <w:t xml:space="preserve">, </w:t>
      </w:r>
    </w:p>
    <w:p w14:paraId="3A27112E" w14:textId="152CA9F1" w:rsidR="00047C77" w:rsidRPr="00D4309C" w:rsidRDefault="00047C77" w:rsidP="006C4E7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7AA2">
        <w:rPr>
          <w:rFonts w:ascii="Book Antiqua" w:hAnsi="Book Antiqua" w:cs="Arial"/>
          <w:sz w:val="28"/>
          <w:szCs w:val="28"/>
          <w:lang w:val="fr-FR"/>
        </w:rPr>
        <w:t>1 094 000 personnes considèrent l’anglais comme la première langue parlée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AE004" w14:textId="18135E59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7AA2">
        <w:rPr>
          <w:rFonts w:ascii="Book Antiqua" w:hAnsi="Book Antiqua" w:cs="Arial"/>
          <w:sz w:val="28"/>
          <w:szCs w:val="28"/>
          <w:lang w:val="fr-FR"/>
        </w:rPr>
        <w:t>il y a un peu moins d’un million cent mil personnes qui considèrent le français comme la première langue parlée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D00A5D0" w14:textId="0575200D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7AA2">
        <w:rPr>
          <w:rFonts w:ascii="Book Antiqua" w:hAnsi="Book Antiqua" w:cs="Arial"/>
          <w:sz w:val="28"/>
          <w:szCs w:val="28"/>
          <w:lang w:val="fr-FR"/>
        </w:rPr>
        <w:t>il y a 1 094 000 personnes qui parlent les langues indigènes du Canada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  <w:r w:rsidR="00DB29F4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2792E3E4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CC232" w14:textId="7BC8A25E" w:rsidR="00047C77" w:rsidRPr="00D4309C" w:rsidRDefault="0077135C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Afin de déterminer quelle est la première langue parlée</w:t>
      </w:r>
    </w:p>
    <w:p w14:paraId="575A8FEE" w14:textId="24E3DAA3" w:rsidR="00047C77" w:rsidRPr="00D4309C" w:rsidRDefault="00047C77" w:rsidP="00DB29F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7135C">
        <w:rPr>
          <w:rFonts w:ascii="Book Antiqua" w:hAnsi="Book Antiqua" w:cs="Arial"/>
          <w:sz w:val="28"/>
          <w:szCs w:val="28"/>
          <w:lang w:val="fr-FR"/>
        </w:rPr>
        <w:t>on tient compte de 3 variables linguistiques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48508A1B" w14:textId="09AB0995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7135C">
        <w:rPr>
          <w:rFonts w:ascii="Book Antiqua" w:hAnsi="Book Antiqua" w:cs="Arial"/>
          <w:sz w:val="28"/>
          <w:szCs w:val="28"/>
          <w:lang w:val="fr-FR"/>
        </w:rPr>
        <w:t>on va établir quelle est la population la plus nombreuse et la langue de cette population sera la première langue parlée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54CF162F" w14:textId="69B99C95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7135C">
        <w:rPr>
          <w:rFonts w:ascii="Book Antiqua" w:hAnsi="Book Antiqua" w:cs="Arial"/>
          <w:sz w:val="28"/>
          <w:szCs w:val="28"/>
          <w:lang w:val="fr-FR"/>
        </w:rPr>
        <w:t xml:space="preserve">le critère de </w:t>
      </w:r>
      <w:r w:rsidR="00DB29F4">
        <w:rPr>
          <w:rFonts w:ascii="Book Antiqua" w:hAnsi="Book Antiqua" w:cs="Arial"/>
          <w:sz w:val="28"/>
          <w:szCs w:val="28"/>
          <w:lang w:val="fr-FR"/>
        </w:rPr>
        <w:t>l</w:t>
      </w:r>
      <w:r w:rsidR="0077135C">
        <w:rPr>
          <w:rFonts w:ascii="Book Antiqua" w:hAnsi="Book Antiqua" w:cs="Arial"/>
          <w:sz w:val="28"/>
          <w:szCs w:val="28"/>
          <w:lang w:val="fr-FR"/>
        </w:rPr>
        <w:t xml:space="preserve">a langue la plus parlée à la maison ne sera pas </w:t>
      </w:r>
      <w:r w:rsidR="00F925A7">
        <w:rPr>
          <w:rFonts w:ascii="Book Antiqua" w:hAnsi="Book Antiqua" w:cs="Arial"/>
          <w:sz w:val="28"/>
          <w:szCs w:val="28"/>
          <w:lang w:val="fr-FR"/>
        </w:rPr>
        <w:t>pris</w:t>
      </w:r>
      <w:r w:rsidR="0077135C">
        <w:rPr>
          <w:rFonts w:ascii="Book Antiqua" w:hAnsi="Book Antiqua" w:cs="Arial"/>
          <w:sz w:val="28"/>
          <w:szCs w:val="28"/>
          <w:lang w:val="fr-FR"/>
        </w:rPr>
        <w:t xml:space="preserve"> en considération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103D3944" w14:textId="0D6B2BE6" w:rsidR="00535FCA" w:rsidRDefault="00535FCA" w:rsidP="00535FC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25484894" w14:textId="77777777" w:rsidR="00F95076" w:rsidRPr="00F95076" w:rsidRDefault="00F95076" w:rsidP="00F95076">
      <w:pPr>
        <w:rPr>
          <w:lang w:val="fr-FR"/>
        </w:rPr>
      </w:pPr>
    </w:p>
    <w:p w14:paraId="544075EA" w14:textId="77777777" w:rsidR="00535FCA" w:rsidRDefault="00535FCA" w:rsidP="00F925A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F871D7" w14:textId="3AEB1D2A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…o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n estime que dans le reste des provinces, il y a une augmentation de 50 % de la demande pour ces services.</w:t>
      </w:r>
    </w:p>
    <w:p w14:paraId="21342B29" w14:textId="77777777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69FCEF0F" w14:textId="42898213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le fait qu'un francophone parle anglais ne le rend pas moins méritant des services et des attentions en français</w:t>
      </w:r>
      <w:r w:rsidR="00F95076">
        <w:rPr>
          <w:rFonts w:ascii="Book Antiqua" w:hAnsi="Book Antiqua"/>
          <w:sz w:val="28"/>
          <w:szCs w:val="28"/>
          <w:lang w:val="fr-FR"/>
        </w:rPr>
        <w:t>.</w:t>
      </w:r>
    </w:p>
    <w:p w14:paraId="464790C4" w14:textId="77777777" w:rsidR="00F95076" w:rsidRDefault="00F95076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276BF761" w14:textId="63DBEB8E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il reste encore beaucoup de chemin à parcourir dans les bureaux bilingues.</w:t>
      </w:r>
    </w:p>
    <w:p w14:paraId="73FE1169" w14:textId="77777777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2EC15FAC" w14:textId="29F30E43" w:rsidR="00535FCA" w:rsidRDefault="00535FCA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des provinces comme Terre-Neuve-et-Labrador seront parmi les plus avantagées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</w:p>
    <w:p w14:paraId="4B80056D" w14:textId="77777777" w:rsidR="00535FCA" w:rsidRDefault="00535FCA" w:rsidP="00F925A7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095D0C6E" w14:textId="0057C332" w:rsidR="00535FCA" w:rsidRDefault="00535FCA" w:rsidP="00F925A7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il serait maintenant possible d’apporter des améliorations linguistiques pour les communautés francophones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</w:p>
    <w:p w14:paraId="51B285AB" w14:textId="77777777" w:rsidR="00535FCA" w:rsidRDefault="00535FCA" w:rsidP="00F925A7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5957DE3B" w14:textId="7978AB15" w:rsidR="00535FCA" w:rsidRDefault="00535FCA" w:rsidP="00F925A7">
      <w:pPr>
        <w:tabs>
          <w:tab w:val="left" w:pos="426"/>
        </w:tabs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>
        <w:rPr>
          <w:rFonts w:ascii="Book Antiqua" w:hAnsi="Book Antiqua"/>
          <w:sz w:val="28"/>
          <w:szCs w:val="28"/>
          <w:lang w:val="fr-FR"/>
        </w:rPr>
        <w:t>…</w:t>
      </w:r>
      <w:r w:rsidR="00F95076" w:rsidRPr="00F95076"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le droit des francophones à ce que leurs enfants reçoivent leur éducation en langue française est pris en compte</w:t>
      </w:r>
      <w:r w:rsidR="00F95076">
        <w:rPr>
          <w:rFonts w:ascii="Book Antiqua" w:hAnsi="Book Antiqua"/>
          <w:sz w:val="28"/>
          <w:szCs w:val="28"/>
          <w:lang w:val="fr-FR"/>
        </w:rPr>
        <w:t>.</w:t>
      </w:r>
    </w:p>
    <w:p w14:paraId="14AECA9E" w14:textId="77777777" w:rsidR="00304877" w:rsidRDefault="00304877" w:rsidP="00F925A7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1AF5552D" w14:textId="4450FE76" w:rsidR="00535FCA" w:rsidRDefault="00535FCA" w:rsidP="00F925A7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À la suite des nouveaux calculs et des résultats du recensement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</w:p>
    <w:p w14:paraId="6584FC4B" w14:textId="77777777" w:rsidR="00304877" w:rsidRDefault="00304877" w:rsidP="00F925A7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6FAFFDA4" w14:textId="2811F04B" w:rsidR="00304877" w:rsidRDefault="00304877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Selon Alain Dupuis, directeur général de la Fédération des communautés francophones et acadiennes (FCFA)</w:t>
      </w:r>
    </w:p>
    <w:p w14:paraId="6CD65F32" w14:textId="77777777" w:rsidR="00304877" w:rsidRDefault="00304877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4DA277AF" w14:textId="26DE290B" w:rsidR="00304877" w:rsidRDefault="00304877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132A3">
        <w:rPr>
          <w:rFonts w:ascii="Book Antiqua" w:hAnsi="Book Antiqua"/>
          <w:sz w:val="28"/>
          <w:szCs w:val="28"/>
          <w:lang w:val="fr-FR"/>
        </w:rPr>
        <w:t xml:space="preserve">… </w:t>
      </w:r>
      <w:r w:rsidR="001132A3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quelques jeunes pourraient, avec ces attitudes, mieux accepter les vocations scientifiques.</w:t>
      </w:r>
    </w:p>
    <w:p w14:paraId="39CFB06C" w14:textId="77777777" w:rsidR="00304877" w:rsidRDefault="00304877" w:rsidP="00F925A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2AF07C3" w14:textId="56C2E1A5" w:rsidR="00304877" w:rsidRDefault="00304877" w:rsidP="00F925A7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Même si Alain Dupuis croit que des progrès positifs sont réalisés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</w:p>
    <w:p w14:paraId="770EED35" w14:textId="77777777" w:rsidR="00304877" w:rsidRDefault="00304877" w:rsidP="00F925A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FC980E8" w14:textId="79FCFA3B" w:rsidR="00304877" w:rsidRDefault="00304877" w:rsidP="00F925A7">
      <w:pPr>
        <w:pStyle w:val="NoSpacing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5076">
        <w:rPr>
          <w:rFonts w:ascii="Book Antiqua" w:hAnsi="Book Antiqua"/>
          <w:sz w:val="28"/>
          <w:szCs w:val="28"/>
          <w:lang w:val="fr-FR"/>
        </w:rPr>
        <w:t>…</w:t>
      </w:r>
      <w:r w:rsidR="00F95076" w:rsidRPr="00A44CC0">
        <w:rPr>
          <w:rFonts w:ascii="Book Antiqua" w:hAnsi="Book Antiqua"/>
          <w:sz w:val="28"/>
          <w:szCs w:val="28"/>
          <w:lang w:val="fr-FR"/>
        </w:rPr>
        <w:t>on estime que les demandes de services en français ont doublé dans cette province.</w:t>
      </w:r>
    </w:p>
    <w:p w14:paraId="4854B7E7" w14:textId="77777777" w:rsidR="00304877" w:rsidRDefault="00304877" w:rsidP="00F925A7">
      <w:pPr>
        <w:pStyle w:val="NoSpacing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5BDFA7B" w14:textId="3B18AD25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CB74A6B" w14:textId="5EAECCE0" w:rsidR="00F925A7" w:rsidRDefault="00F925A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2F69DB1" w14:textId="77777777" w:rsidR="00F925A7" w:rsidRDefault="00F925A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CA376E" w14:textId="58EB9BC0" w:rsidR="003B06CA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>Identifiez</w:t>
      </w:r>
      <w:r w:rsidR="00F9507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les informations qui ont été mentionnées dans la chronique</w:t>
      </w:r>
      <w:r w:rsid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06CCAE7F" w14:textId="27FCE714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bookmarkEnd w:id="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983"/>
      </w:tblGrid>
      <w:tr w:rsidR="00B169E2" w:rsidRPr="00F925A7" w14:paraId="40984DD3" w14:textId="3E2BC258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319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366" w14:textId="23808E04" w:rsidR="00B169E2" w:rsidRDefault="008C5032" w:rsidP="008C503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Il y a une partie spécifique dans la Charte canadienne des droits et libertés de la Constitution qui garantit une éducation dans une langue spécifique.</w:t>
            </w:r>
          </w:p>
        </w:tc>
      </w:tr>
      <w:tr w:rsidR="00B169E2" w:rsidRPr="00F925A7" w14:paraId="0F6596F7" w14:textId="2B16EA32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30E" w14:textId="1122B494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759" w14:textId="2CE9E19A" w:rsidR="00B169E2" w:rsidRDefault="00986066" w:rsidP="008C503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</w:t>
            </w:r>
            <w:r w:rsidR="008C5032">
              <w:rPr>
                <w:rFonts w:ascii="Book Antiqua" w:hAnsi="Book Antiqua" w:cs="Arial"/>
                <w:sz w:val="28"/>
                <w:szCs w:val="28"/>
                <w:lang w:val="fr-FR"/>
              </w:rPr>
              <w:t>personnes qui ont commencé leurs études en français ont le droit de les finir dans cette langue.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B169E2" w:rsidRPr="00F925A7" w14:paraId="75B39919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878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90B" w14:textId="6E961208" w:rsidR="00B169E2" w:rsidRDefault="008C5032" w:rsidP="00647BF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Pour les personnes qui parlent l’anglais, il est obligatoire </w:t>
            </w:r>
            <w:r w:rsidR="00225AA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de permettre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finalisation de leurs études en français.</w:t>
            </w:r>
          </w:p>
        </w:tc>
      </w:tr>
      <w:tr w:rsidR="00B169E2" w:rsidRPr="00F925A7" w14:paraId="3062C51D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BA8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6B0" w14:textId="5B6F13E7" w:rsidR="00B169E2" w:rsidRDefault="008C5032" w:rsidP="008C503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recensements vont permettre au gouvernement de mieux gérer les bénéfices.</w:t>
            </w:r>
          </w:p>
        </w:tc>
      </w:tr>
      <w:tr w:rsidR="00B169E2" w:rsidRPr="00F925A7" w14:paraId="61C27E7B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3D4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6A5" w14:textId="5F8AEFB1" w:rsidR="00B169E2" w:rsidRDefault="008C5032" w:rsidP="00647BF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résultats ont toujours montré qu’il y a plus de bénéficiaires qu’on ne le croit</w:t>
            </w:r>
            <w:r w:rsidR="00647BF8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B169E2" w:rsidRPr="00F925A7" w14:paraId="1E28F12E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3B9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E77" w14:textId="39220FAB" w:rsidR="00B169E2" w:rsidRDefault="008C5032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 général, la méconnaissance quant à l’appartenance linguistique des minorités de la population est un problème pour le gouvernement.</w:t>
            </w:r>
          </w:p>
        </w:tc>
      </w:tr>
      <w:tr w:rsidR="00B169E2" w:rsidRPr="00F925A7" w14:paraId="772060E4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F47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50E" w14:textId="4872A03F" w:rsidR="00B169E2" w:rsidRDefault="00647BF8" w:rsidP="008C503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="008C5032">
              <w:rPr>
                <w:rFonts w:ascii="Book Antiqua" w:hAnsi="Book Antiqua" w:cs="Arial"/>
                <w:sz w:val="28"/>
                <w:szCs w:val="28"/>
                <w:lang w:val="fr-FR"/>
              </w:rPr>
              <w:t>’école francophone des Grands-Vents a été mentionnée pour illustrer la situation linguistique de la communauté.</w:t>
            </w:r>
          </w:p>
        </w:tc>
      </w:tr>
      <w:tr w:rsidR="00B169E2" w:rsidRPr="00F925A7" w14:paraId="030C7DC0" w14:textId="4974EA3D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4CB" w14:textId="7B764F5A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5E3" w14:textId="6DA6CF06" w:rsidR="00B169E2" w:rsidRDefault="00986066" w:rsidP="00324B3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</w:t>
            </w:r>
            <w:r w:rsidR="00324B3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 données obtenues de l’enquête ont une grande importance, au point de demander la participation de toute la population. </w:t>
            </w:r>
          </w:p>
        </w:tc>
      </w:tr>
      <w:tr w:rsidR="00B169E2" w:rsidRPr="00F925A7" w14:paraId="0D4040D9" w14:textId="47C7C321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2EC" w14:textId="04CF3BBD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5A2" w14:textId="0EE3E6A1" w:rsidR="00B169E2" w:rsidRDefault="00324B3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fait de ne pas donner de l’information peut avoir des conséquences économiques négatives pour les individus.</w:t>
            </w:r>
          </w:p>
        </w:tc>
      </w:tr>
    </w:tbl>
    <w:p w14:paraId="0AF16BBF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6ABF3D40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70B994C5" w14:textId="77777777" w:rsidR="00A44C19" w:rsidRDefault="00A44C19" w:rsidP="00A44C19">
      <w:pPr>
        <w:rPr>
          <w:rFonts w:ascii="Book Antiqua" w:hAnsi="Book Antiqua" w:cs="Arial"/>
          <w:sz w:val="28"/>
          <w:szCs w:val="28"/>
          <w:lang w:val="fr-FR"/>
        </w:rPr>
      </w:pPr>
    </w:p>
    <w:sectPr w:rsidR="00A44C1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2F60" w14:textId="77777777" w:rsidR="00D60D52" w:rsidRDefault="00D60D52" w:rsidP="00640FB7">
      <w:r>
        <w:separator/>
      </w:r>
    </w:p>
  </w:endnote>
  <w:endnote w:type="continuationSeparator" w:id="0">
    <w:p w14:paraId="3A268B98" w14:textId="77777777" w:rsidR="00D60D52" w:rsidRDefault="00D60D5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66D7AA1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BE10AA">
      <w:t>2</w:t>
    </w:r>
    <w:r w:rsidR="00C92432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763" w14:textId="77777777" w:rsidR="00D60D52" w:rsidRDefault="00D60D52" w:rsidP="00640FB7">
      <w:r>
        <w:separator/>
      </w:r>
    </w:p>
  </w:footnote>
  <w:footnote w:type="continuationSeparator" w:id="0">
    <w:p w14:paraId="71C14703" w14:textId="77777777" w:rsidR="00D60D52" w:rsidRDefault="00D60D5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1377">
    <w:abstractNumId w:val="15"/>
  </w:num>
  <w:num w:numId="2" w16cid:durableId="626399547">
    <w:abstractNumId w:val="10"/>
  </w:num>
  <w:num w:numId="3" w16cid:durableId="1220894604">
    <w:abstractNumId w:val="4"/>
  </w:num>
  <w:num w:numId="4" w16cid:durableId="795950490">
    <w:abstractNumId w:val="1"/>
  </w:num>
  <w:num w:numId="5" w16cid:durableId="1566065900">
    <w:abstractNumId w:val="19"/>
  </w:num>
  <w:num w:numId="6" w16cid:durableId="1111896412">
    <w:abstractNumId w:val="7"/>
  </w:num>
  <w:num w:numId="7" w16cid:durableId="1546139722">
    <w:abstractNumId w:val="8"/>
  </w:num>
  <w:num w:numId="8" w16cid:durableId="1687439007">
    <w:abstractNumId w:val="11"/>
  </w:num>
  <w:num w:numId="9" w16cid:durableId="2047485541">
    <w:abstractNumId w:val="13"/>
  </w:num>
  <w:num w:numId="10" w16cid:durableId="1884979095">
    <w:abstractNumId w:val="20"/>
  </w:num>
  <w:num w:numId="11" w16cid:durableId="994526246">
    <w:abstractNumId w:val="18"/>
  </w:num>
  <w:num w:numId="12" w16cid:durableId="405229569">
    <w:abstractNumId w:val="22"/>
  </w:num>
  <w:num w:numId="13" w16cid:durableId="1987781164">
    <w:abstractNumId w:val="5"/>
  </w:num>
  <w:num w:numId="14" w16cid:durableId="529151243">
    <w:abstractNumId w:val="17"/>
  </w:num>
  <w:num w:numId="15" w16cid:durableId="227616409">
    <w:abstractNumId w:val="16"/>
  </w:num>
  <w:num w:numId="16" w16cid:durableId="1555847676">
    <w:abstractNumId w:val="2"/>
  </w:num>
  <w:num w:numId="17" w16cid:durableId="26223449">
    <w:abstractNumId w:val="12"/>
  </w:num>
  <w:num w:numId="18" w16cid:durableId="425268356">
    <w:abstractNumId w:val="3"/>
  </w:num>
  <w:num w:numId="19" w16cid:durableId="226764799">
    <w:abstractNumId w:val="21"/>
  </w:num>
  <w:num w:numId="20" w16cid:durableId="1513835383">
    <w:abstractNumId w:val="9"/>
  </w:num>
  <w:num w:numId="21" w16cid:durableId="51659395">
    <w:abstractNumId w:val="6"/>
  </w:num>
  <w:num w:numId="22" w16cid:durableId="1332292051">
    <w:abstractNumId w:val="0"/>
  </w:num>
  <w:num w:numId="23" w16cid:durableId="2019650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3639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C77"/>
    <w:rsid w:val="00070DF8"/>
    <w:rsid w:val="000A789C"/>
    <w:rsid w:val="000C3C0B"/>
    <w:rsid w:val="000C6FB3"/>
    <w:rsid w:val="000D3BAB"/>
    <w:rsid w:val="000E0192"/>
    <w:rsid w:val="000E4295"/>
    <w:rsid w:val="000E7AA2"/>
    <w:rsid w:val="000F294E"/>
    <w:rsid w:val="00100CD2"/>
    <w:rsid w:val="0010112C"/>
    <w:rsid w:val="001132A3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3E55"/>
    <w:rsid w:val="00205D06"/>
    <w:rsid w:val="00213403"/>
    <w:rsid w:val="00217BF1"/>
    <w:rsid w:val="00223F87"/>
    <w:rsid w:val="00225AAA"/>
    <w:rsid w:val="00226F5B"/>
    <w:rsid w:val="0024068C"/>
    <w:rsid w:val="00240DD7"/>
    <w:rsid w:val="002432DA"/>
    <w:rsid w:val="00245311"/>
    <w:rsid w:val="002579B0"/>
    <w:rsid w:val="00272666"/>
    <w:rsid w:val="002A652A"/>
    <w:rsid w:val="002B2094"/>
    <w:rsid w:val="002D09E4"/>
    <w:rsid w:val="002E32A5"/>
    <w:rsid w:val="00304877"/>
    <w:rsid w:val="00324B36"/>
    <w:rsid w:val="00362DC0"/>
    <w:rsid w:val="00365D3A"/>
    <w:rsid w:val="00374409"/>
    <w:rsid w:val="003A3573"/>
    <w:rsid w:val="003A7755"/>
    <w:rsid w:val="003B06CA"/>
    <w:rsid w:val="003B4414"/>
    <w:rsid w:val="003D6815"/>
    <w:rsid w:val="003E11AC"/>
    <w:rsid w:val="003E1F28"/>
    <w:rsid w:val="00404C44"/>
    <w:rsid w:val="0044528F"/>
    <w:rsid w:val="004521A1"/>
    <w:rsid w:val="00452464"/>
    <w:rsid w:val="00452DF1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172CC"/>
    <w:rsid w:val="005325DC"/>
    <w:rsid w:val="00532DE6"/>
    <w:rsid w:val="00535FCA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7BF8"/>
    <w:rsid w:val="0065639C"/>
    <w:rsid w:val="00691F2B"/>
    <w:rsid w:val="006B3D0F"/>
    <w:rsid w:val="006C49F1"/>
    <w:rsid w:val="006C4E7F"/>
    <w:rsid w:val="006C7D59"/>
    <w:rsid w:val="006E15DA"/>
    <w:rsid w:val="00702DDB"/>
    <w:rsid w:val="0070771C"/>
    <w:rsid w:val="00710730"/>
    <w:rsid w:val="00750E1B"/>
    <w:rsid w:val="007669B1"/>
    <w:rsid w:val="0077135C"/>
    <w:rsid w:val="007805C4"/>
    <w:rsid w:val="00781772"/>
    <w:rsid w:val="0078313F"/>
    <w:rsid w:val="0079285B"/>
    <w:rsid w:val="007C0DCB"/>
    <w:rsid w:val="007C3D7B"/>
    <w:rsid w:val="007C6639"/>
    <w:rsid w:val="00800BB9"/>
    <w:rsid w:val="00805C94"/>
    <w:rsid w:val="0081631E"/>
    <w:rsid w:val="0081697B"/>
    <w:rsid w:val="00826975"/>
    <w:rsid w:val="00830110"/>
    <w:rsid w:val="008441DF"/>
    <w:rsid w:val="00853717"/>
    <w:rsid w:val="00856BE0"/>
    <w:rsid w:val="008A55F8"/>
    <w:rsid w:val="008B14B6"/>
    <w:rsid w:val="008C47DE"/>
    <w:rsid w:val="008C5032"/>
    <w:rsid w:val="008E4BFA"/>
    <w:rsid w:val="008E69CA"/>
    <w:rsid w:val="008F3687"/>
    <w:rsid w:val="00915076"/>
    <w:rsid w:val="00946067"/>
    <w:rsid w:val="00951CB6"/>
    <w:rsid w:val="00971364"/>
    <w:rsid w:val="00975E7B"/>
    <w:rsid w:val="009848A4"/>
    <w:rsid w:val="00986066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4C19"/>
    <w:rsid w:val="00A55021"/>
    <w:rsid w:val="00A55795"/>
    <w:rsid w:val="00A62651"/>
    <w:rsid w:val="00A824CA"/>
    <w:rsid w:val="00AA1ACD"/>
    <w:rsid w:val="00AF4D0B"/>
    <w:rsid w:val="00B0609C"/>
    <w:rsid w:val="00B13562"/>
    <w:rsid w:val="00B169E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00B8"/>
    <w:rsid w:val="00BE10AA"/>
    <w:rsid w:val="00BE72FB"/>
    <w:rsid w:val="00BF33D7"/>
    <w:rsid w:val="00C01BDB"/>
    <w:rsid w:val="00C1761C"/>
    <w:rsid w:val="00C425D3"/>
    <w:rsid w:val="00C54BAB"/>
    <w:rsid w:val="00C63BCF"/>
    <w:rsid w:val="00C87236"/>
    <w:rsid w:val="00C920E5"/>
    <w:rsid w:val="00C92432"/>
    <w:rsid w:val="00C94E40"/>
    <w:rsid w:val="00CA4357"/>
    <w:rsid w:val="00CB62C0"/>
    <w:rsid w:val="00D154AD"/>
    <w:rsid w:val="00D2376C"/>
    <w:rsid w:val="00D25215"/>
    <w:rsid w:val="00D4795E"/>
    <w:rsid w:val="00D6064E"/>
    <w:rsid w:val="00D60D52"/>
    <w:rsid w:val="00D95328"/>
    <w:rsid w:val="00DB29F4"/>
    <w:rsid w:val="00DB7F73"/>
    <w:rsid w:val="00DC6645"/>
    <w:rsid w:val="00DD2D35"/>
    <w:rsid w:val="00DE0D7C"/>
    <w:rsid w:val="00DF2086"/>
    <w:rsid w:val="00DF49AE"/>
    <w:rsid w:val="00E1295B"/>
    <w:rsid w:val="00E167FA"/>
    <w:rsid w:val="00E205FA"/>
    <w:rsid w:val="00E2114C"/>
    <w:rsid w:val="00E21E69"/>
    <w:rsid w:val="00E21EEC"/>
    <w:rsid w:val="00E50C8A"/>
    <w:rsid w:val="00E60E0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25A7"/>
    <w:rsid w:val="00F95076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53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2022-11-02T04:48:00Z</dcterms:created>
  <dcterms:modified xsi:type="dcterms:W3CDTF">2023-01-12T04:06:00Z</dcterms:modified>
</cp:coreProperties>
</file>